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AB" w:rsidRPr="002646CD" w:rsidRDefault="006D44AB" w:rsidP="006D44AB">
      <w:pPr>
        <w:jc w:val="both"/>
        <w:rPr>
          <w:sz w:val="28"/>
          <w:szCs w:val="28"/>
        </w:rPr>
      </w:pPr>
      <w:bookmarkStart w:id="0" w:name="_GoBack"/>
      <w:bookmarkEnd w:id="0"/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A834E2" w:rsidRDefault="006D44AB" w:rsidP="00C323AA">
      <w:pPr>
        <w:spacing w:line="360" w:lineRule="auto"/>
        <w:jc w:val="center"/>
        <w:outlineLvl w:val="0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>Záver</w:t>
      </w:r>
      <w:r w:rsidR="000C18C7">
        <w:rPr>
          <w:b/>
          <w:sz w:val="44"/>
          <w:szCs w:val="44"/>
        </w:rPr>
        <w:t xml:space="preserve">ečný účet Obce </w:t>
      </w:r>
      <w:r w:rsidR="00B932A2">
        <w:rPr>
          <w:b/>
          <w:sz w:val="44"/>
          <w:szCs w:val="44"/>
        </w:rPr>
        <w:t>VALICE</w:t>
      </w:r>
    </w:p>
    <w:p w:rsidR="00C468D2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  <w:r w:rsidRPr="00A834E2">
        <w:rPr>
          <w:b/>
          <w:sz w:val="44"/>
          <w:szCs w:val="44"/>
        </w:rPr>
        <w:t xml:space="preserve">za rok </w:t>
      </w:r>
      <w:r w:rsidR="000C18C7">
        <w:rPr>
          <w:b/>
          <w:sz w:val="44"/>
          <w:szCs w:val="44"/>
        </w:rPr>
        <w:t>2024</w:t>
      </w:r>
    </w:p>
    <w:p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073344" w:rsidRDefault="00073344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2E3E9E" w:rsidRDefault="002E3E9E" w:rsidP="002E3E9E">
      <w:r w:rsidRPr="001F3E9A">
        <w:t xml:space="preserve">Predkladá </w:t>
      </w:r>
      <w:r>
        <w:t>:</w:t>
      </w:r>
      <w:r w:rsidR="00C04C86">
        <w:t xml:space="preserve"> </w:t>
      </w:r>
    </w:p>
    <w:p w:rsidR="002E3E9E" w:rsidRDefault="002E3E9E" w:rsidP="002E3E9E">
      <w:r>
        <w:t>Spracoval:</w:t>
      </w:r>
      <w:r w:rsidR="000C18C7">
        <w:t xml:space="preserve"> Ladislav </w:t>
      </w:r>
      <w:proofErr w:type="spellStart"/>
      <w:r w:rsidR="000C18C7">
        <w:t>Kisfaludi</w:t>
      </w:r>
      <w:proofErr w:type="spellEnd"/>
      <w:r>
        <w:t xml:space="preserve"> </w:t>
      </w:r>
    </w:p>
    <w:p w:rsidR="002E3E9E" w:rsidRDefault="002E3E9E" w:rsidP="002E3E9E"/>
    <w:p w:rsidR="002E3E9E" w:rsidRDefault="000C18C7" w:rsidP="002E3E9E">
      <w:r>
        <w:t xml:space="preserve">V obci </w:t>
      </w:r>
      <w:r w:rsidR="00B932A2">
        <w:t>Valice</w:t>
      </w:r>
      <w:r w:rsidR="009F5AFD">
        <w:t xml:space="preserve"> dňa 1.3.2025</w:t>
      </w:r>
    </w:p>
    <w:p w:rsidR="006A466D" w:rsidRDefault="006A466D" w:rsidP="002E3E9E"/>
    <w:p w:rsidR="002E3E9E" w:rsidRDefault="002E3E9E" w:rsidP="006A466D"/>
    <w:p w:rsidR="00905C50" w:rsidRPr="00057935" w:rsidRDefault="006A466D" w:rsidP="006A466D">
      <w:r w:rsidRPr="00057935">
        <w:t>Návrh záverečného účtu</w:t>
      </w:r>
      <w:r w:rsidR="00905C50" w:rsidRPr="00057935">
        <w:t>:</w:t>
      </w:r>
    </w:p>
    <w:p w:rsidR="00905C50" w:rsidRDefault="006A466D" w:rsidP="000C18C7">
      <w:pPr>
        <w:numPr>
          <w:ilvl w:val="0"/>
          <w:numId w:val="16"/>
        </w:numPr>
      </w:pPr>
      <w:r>
        <w:t xml:space="preserve">vyvesený na úradnej tabuli </w:t>
      </w:r>
      <w:r w:rsidR="00905C50">
        <w:t xml:space="preserve">obce </w:t>
      </w:r>
      <w:r w:rsidR="009F5AFD">
        <w:t>dňa 1.3.2025</w:t>
      </w:r>
    </w:p>
    <w:p w:rsidR="00905C50" w:rsidRDefault="00905C50" w:rsidP="00606060">
      <w:pPr>
        <w:numPr>
          <w:ilvl w:val="0"/>
          <w:numId w:val="16"/>
        </w:numPr>
      </w:pPr>
      <w:r>
        <w:t>zverejnený na webovom sídle o</w:t>
      </w:r>
      <w:r w:rsidR="009F5AFD">
        <w:t>bce dňa 1.3.2025</w:t>
      </w:r>
    </w:p>
    <w:p w:rsidR="00905C50" w:rsidRDefault="00905C50" w:rsidP="006A466D"/>
    <w:p w:rsidR="002E3E9E" w:rsidRDefault="002E3E9E" w:rsidP="006A466D"/>
    <w:p w:rsidR="006A466D" w:rsidRDefault="00905C50" w:rsidP="006A466D">
      <w:r>
        <w:t>Záverečný účet schválený Obec</w:t>
      </w:r>
      <w:r w:rsidR="000C18C7">
        <w:t xml:space="preserve">ným zastupiteľstvom v obci </w:t>
      </w:r>
      <w:r w:rsidR="00B932A2">
        <w:t>Valice</w:t>
      </w:r>
      <w:r w:rsidR="000C18C7">
        <w:t xml:space="preserve"> dňa </w:t>
      </w:r>
      <w:r w:rsidR="009F5AFD">
        <w:t xml:space="preserve"> 30.3.2025</w:t>
      </w:r>
      <w:r w:rsidR="006A466D">
        <w:t>, uzn</w:t>
      </w:r>
      <w:r w:rsidR="009F5AFD">
        <w:t>esením č./2025</w:t>
      </w:r>
      <w:r w:rsidR="006A466D">
        <w:t xml:space="preserve"> </w:t>
      </w:r>
    </w:p>
    <w:p w:rsidR="006A466D" w:rsidRPr="001F3E9A" w:rsidRDefault="006A466D" w:rsidP="006D44AB"/>
    <w:p w:rsidR="002E3E9E" w:rsidRDefault="002E3E9E" w:rsidP="006D44AB"/>
    <w:p w:rsidR="006D44AB" w:rsidRPr="002E3E9E" w:rsidRDefault="002E3E9E" w:rsidP="006D44AB">
      <w:r w:rsidRPr="002E3E9E">
        <w:t xml:space="preserve">Záverečný účet: </w:t>
      </w:r>
    </w:p>
    <w:p w:rsidR="002E3E9E" w:rsidRDefault="002E3E9E" w:rsidP="000C18C7">
      <w:pPr>
        <w:numPr>
          <w:ilvl w:val="0"/>
          <w:numId w:val="16"/>
        </w:numPr>
      </w:pPr>
      <w:r>
        <w:t xml:space="preserve">vyvesený na úradnej tabuli obce dňa </w:t>
      </w:r>
      <w:r w:rsidR="009F5AFD">
        <w:t>31.3</w:t>
      </w:r>
      <w:r>
        <w:t>.</w:t>
      </w:r>
      <w:r w:rsidR="009F5AFD">
        <w:t>2025</w:t>
      </w:r>
    </w:p>
    <w:p w:rsidR="002E3E9E" w:rsidRDefault="002E3E9E" w:rsidP="00606060">
      <w:pPr>
        <w:numPr>
          <w:ilvl w:val="0"/>
          <w:numId w:val="16"/>
        </w:numPr>
      </w:pPr>
      <w:r>
        <w:t xml:space="preserve">zverejnený na webovom sídle obce </w:t>
      </w:r>
      <w:r w:rsidR="000C18C7">
        <w:t xml:space="preserve">dňa </w:t>
      </w:r>
      <w:r w:rsidR="009F5AFD">
        <w:t>31.3.2025</w:t>
      </w:r>
    </w:p>
    <w:p w:rsidR="002E3E9E" w:rsidRDefault="002E3E9E" w:rsidP="002E3E9E">
      <w:pPr>
        <w:ind w:left="720"/>
        <w:rPr>
          <w:b/>
          <w:sz w:val="28"/>
          <w:szCs w:val="28"/>
        </w:rPr>
      </w:pPr>
    </w:p>
    <w:p w:rsidR="002E3E9E" w:rsidRDefault="002E3E9E" w:rsidP="002E3E9E"/>
    <w:p w:rsidR="00DC60B0" w:rsidRDefault="00DC60B0" w:rsidP="006D44AB">
      <w:pPr>
        <w:jc w:val="center"/>
        <w:rPr>
          <w:b/>
          <w:sz w:val="32"/>
          <w:szCs w:val="32"/>
        </w:rPr>
      </w:pPr>
    </w:p>
    <w:p w:rsidR="000C18C7" w:rsidRDefault="000C18C7" w:rsidP="006D44AB">
      <w:pPr>
        <w:jc w:val="center"/>
        <w:rPr>
          <w:b/>
          <w:sz w:val="32"/>
          <w:szCs w:val="32"/>
        </w:rPr>
      </w:pPr>
    </w:p>
    <w:p w:rsidR="006D44AB" w:rsidRPr="00DA5844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lastRenderedPageBreak/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za rok </w:t>
      </w:r>
      <w:r w:rsidR="000C18C7">
        <w:rPr>
          <w:b/>
          <w:sz w:val="32"/>
          <w:szCs w:val="32"/>
        </w:rPr>
        <w:t>2024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034824" w:rsidRDefault="00034824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0C18C7">
        <w:t>2024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0C18C7">
        <w:t>2024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0C18C7">
        <w:t>2024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>rozpočtového</w:t>
      </w:r>
      <w:r w:rsidR="008258E4">
        <w:t xml:space="preserve"> </w:t>
      </w:r>
      <w:r w:rsidR="006D44AB" w:rsidRPr="00DA5844">
        <w:t xml:space="preserve">hospodárenia za rok </w:t>
      </w:r>
      <w:r w:rsidR="000C18C7">
        <w:t>2024</w:t>
      </w:r>
    </w:p>
    <w:p w:rsidR="006D44AB" w:rsidRPr="00DA5844" w:rsidRDefault="006D44AB" w:rsidP="006D44AB"/>
    <w:p w:rsidR="00EA2671" w:rsidRPr="00AE1156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AE1156">
        <w:t>Tvorba a použit</w:t>
      </w:r>
      <w:r w:rsidR="007F5FFF" w:rsidRPr="00AE1156">
        <w:t xml:space="preserve">ie </w:t>
      </w:r>
      <w:r w:rsidR="007900D4" w:rsidRPr="00AE1156">
        <w:t xml:space="preserve">peňažných </w:t>
      </w:r>
      <w:r w:rsidR="000520D1" w:rsidRPr="00AE1156">
        <w:t>fondov</w:t>
      </w:r>
      <w:r w:rsidR="007900D4" w:rsidRPr="00AE1156">
        <w:t xml:space="preserve"> a iných fondov 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0C18C7">
        <w:t>2024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0C18C7">
        <w:t>2024</w:t>
      </w:r>
    </w:p>
    <w:p w:rsidR="00407294" w:rsidRPr="00DA5844" w:rsidRDefault="00407294" w:rsidP="00407294"/>
    <w:p w:rsidR="00407294" w:rsidRPr="00DA5844" w:rsidRDefault="0003482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 h</w:t>
      </w:r>
      <w:r w:rsidR="00407294" w:rsidRPr="00DA5844">
        <w:t>ospodáren</w:t>
      </w:r>
      <w:r>
        <w:t>í</w:t>
      </w:r>
      <w:r w:rsidR="00407294" w:rsidRPr="00DA5844">
        <w:t xml:space="preserve"> príspevkových organizácií 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 xml:space="preserve">o poskytnutých dotáciách právnickým osobám a fyzickým osobám - podnikateľom podľa § 7 ods. 4 zákona č.583/2004 </w:t>
      </w:r>
      <w:proofErr w:type="spellStart"/>
      <w:r w:rsidR="002F38CE" w:rsidRPr="00CC1900">
        <w:t>Z.z</w:t>
      </w:r>
      <w:proofErr w:type="spellEnd"/>
      <w:r w:rsidR="002F38CE" w:rsidRPr="00CC1900">
        <w:t>.</w:t>
      </w:r>
    </w:p>
    <w:p w:rsidR="002F38CE" w:rsidRPr="00CC1900" w:rsidRDefault="002F38CE" w:rsidP="002F38CE"/>
    <w:p w:rsidR="00407294" w:rsidRPr="00DA5844" w:rsidRDefault="0003482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>Údaje o nákladoch a výnosoch p</w:t>
      </w:r>
      <w:r w:rsidR="00407294" w:rsidRPr="00DA5844">
        <w:t>odnikateľsk</w:t>
      </w:r>
      <w:r>
        <w:t>ej činnosti</w:t>
      </w:r>
    </w:p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40729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Hodnotenie plnenia programov obce </w:t>
      </w:r>
    </w:p>
    <w:p w:rsidR="00575F3C" w:rsidRPr="00DA5844" w:rsidRDefault="00575F3C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B01DF1" w:rsidRPr="0037204F" w:rsidRDefault="007B2F70" w:rsidP="00B01DF1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br w:type="page"/>
      </w:r>
      <w:r w:rsidR="00B01DF1" w:rsidRPr="0037204F">
        <w:rPr>
          <w:b/>
          <w:sz w:val="40"/>
          <w:szCs w:val="40"/>
        </w:rPr>
        <w:lastRenderedPageBreak/>
        <w:t xml:space="preserve">Záverečný účet obce za rok </w:t>
      </w:r>
      <w:r w:rsidR="000C18C7">
        <w:rPr>
          <w:b/>
          <w:sz w:val="40"/>
          <w:szCs w:val="40"/>
        </w:rPr>
        <w:t>2024</w:t>
      </w:r>
    </w:p>
    <w:p w:rsidR="00E23067" w:rsidRDefault="0037204F" w:rsidP="003371A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7204F" w:rsidRDefault="0037204F" w:rsidP="003371A9">
      <w:pPr>
        <w:jc w:val="both"/>
        <w:rPr>
          <w:b/>
          <w:sz w:val="28"/>
          <w:szCs w:val="28"/>
          <w:u w:val="single"/>
        </w:rPr>
      </w:pPr>
    </w:p>
    <w:p w:rsidR="00727D46" w:rsidRPr="0017511B" w:rsidRDefault="006D1A52" w:rsidP="003371A9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1. R</w:t>
      </w:r>
      <w:r w:rsidR="0034787F" w:rsidRPr="0017511B">
        <w:rPr>
          <w:b/>
          <w:sz w:val="28"/>
          <w:szCs w:val="28"/>
          <w:highlight w:val="lightGray"/>
        </w:rPr>
        <w:t>ozpoč</w:t>
      </w:r>
      <w:r w:rsidRPr="0017511B">
        <w:rPr>
          <w:b/>
          <w:sz w:val="28"/>
          <w:szCs w:val="28"/>
          <w:highlight w:val="lightGray"/>
        </w:rPr>
        <w:t>e</w:t>
      </w:r>
      <w:r w:rsidR="0034787F" w:rsidRPr="0017511B">
        <w:rPr>
          <w:b/>
          <w:sz w:val="28"/>
          <w:szCs w:val="28"/>
          <w:highlight w:val="lightGray"/>
        </w:rPr>
        <w:t>t</w:t>
      </w:r>
      <w:r w:rsidRPr="0017511B">
        <w:rPr>
          <w:b/>
          <w:sz w:val="28"/>
          <w:szCs w:val="28"/>
          <w:highlight w:val="lightGray"/>
        </w:rPr>
        <w:t xml:space="preserve"> obce na rok </w:t>
      </w:r>
      <w:r w:rsidR="000C18C7">
        <w:rPr>
          <w:b/>
          <w:sz w:val="28"/>
          <w:szCs w:val="28"/>
          <w:highlight w:val="lightGray"/>
        </w:rPr>
        <w:t>2024</w:t>
      </w:r>
      <w:r w:rsidR="001F06B3" w:rsidRPr="0017511B">
        <w:rPr>
          <w:b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C18C7">
        <w:t>2024</w:t>
      </w:r>
      <w:r w:rsidRPr="000252F9">
        <w:t>.</w:t>
      </w:r>
    </w:p>
    <w:p w:rsidR="000252F9" w:rsidRDefault="000252F9" w:rsidP="000252F9">
      <w:pPr>
        <w:jc w:val="both"/>
      </w:pPr>
      <w:r w:rsidRPr="000252F9">
        <w:t>Obec zostavila rozpočet podľa ustanovenia § 10 ods</w:t>
      </w:r>
      <w:r w:rsidR="00647EE8">
        <w:t>.</w:t>
      </w:r>
      <w:r w:rsidRPr="000252F9">
        <w:t xml:space="preserve"> 7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0C18C7">
        <w:t>2024</w:t>
      </w:r>
      <w:r w:rsidR="006C1FE6">
        <w:t xml:space="preserve"> </w:t>
      </w:r>
      <w:r w:rsidR="00181790">
        <w:t xml:space="preserve">bol zostavený ako </w:t>
      </w:r>
      <w:r w:rsidR="000C18C7">
        <w:rPr>
          <w:color w:val="FF0000"/>
        </w:rPr>
        <w:t>vyrovnaný</w:t>
      </w:r>
      <w:r w:rsidR="00181790" w:rsidRPr="00DA5844">
        <w:rPr>
          <w:color w:val="FF0000"/>
        </w:rPr>
        <w:t>.</w:t>
      </w:r>
      <w:r w:rsidR="00B62DBB">
        <w:rPr>
          <w:color w:val="FF0000"/>
        </w:rPr>
        <w:t xml:space="preserve"> </w:t>
      </w:r>
      <w:r w:rsidRPr="000252F9">
        <w:t>Bežný</w:t>
      </w:r>
      <w:r w:rsidR="00B62DBB">
        <w:t xml:space="preserve"> </w:t>
      </w:r>
      <w:r w:rsidRPr="000252F9">
        <w:t xml:space="preserve">rozpočet </w:t>
      </w:r>
      <w:r>
        <w:t>bol</w:t>
      </w:r>
      <w:r w:rsidR="00356BF1">
        <w:t xml:space="preserve"> </w:t>
      </w:r>
      <w:r>
        <w:t>zostavený</w:t>
      </w:r>
      <w:r w:rsidRPr="000252F9">
        <w:t xml:space="preserve"> ako</w:t>
      </w:r>
      <w:r w:rsidR="00B62DBB">
        <w:t xml:space="preserve"> </w:t>
      </w:r>
      <w:r w:rsidR="00181790" w:rsidRPr="00DA5844">
        <w:rPr>
          <w:color w:val="FF0000"/>
        </w:rPr>
        <w:t>prebytkový</w:t>
      </w:r>
      <w:r w:rsidRPr="000252F9">
        <w:t xml:space="preserve"> a</w:t>
      </w:r>
      <w:r w:rsidR="00356BF1">
        <w:t xml:space="preserve"> </w:t>
      </w:r>
      <w:r w:rsidRPr="000252F9">
        <w:t>kapitálový rozpočet ako</w:t>
      </w:r>
      <w:r w:rsidR="000C18C7">
        <w:t xml:space="preserve"> </w:t>
      </w:r>
      <w:r w:rsidR="00B62DBB">
        <w:rPr>
          <w:color w:val="FF0000"/>
        </w:rPr>
        <w:t>schodkový</w:t>
      </w:r>
      <w:r w:rsidR="00B62DBB">
        <w:t>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C18C7">
        <w:t>2024</w:t>
      </w:r>
      <w:r w:rsidR="00727D46" w:rsidRPr="000252F9">
        <w:t xml:space="preserve">. </w:t>
      </w:r>
    </w:p>
    <w:p w:rsidR="005224AE" w:rsidRDefault="00727D46" w:rsidP="000252F9">
      <w:pPr>
        <w:jc w:val="both"/>
      </w:pPr>
      <w:r w:rsidRPr="000252F9">
        <w:t>Rozpo</w:t>
      </w:r>
      <w:r w:rsidR="005224AE">
        <w:t>čet obce</w:t>
      </w:r>
      <w:r w:rsidR="00BA7816" w:rsidRPr="000252F9">
        <w:t xml:space="preserve"> bol</w:t>
      </w:r>
      <w:r w:rsidR="00BA7816">
        <w:t xml:space="preserve"> schválený obecným</w:t>
      </w:r>
      <w:r w:rsidRPr="002646CD">
        <w:t xml:space="preserve"> </w:t>
      </w:r>
      <w:r w:rsidRPr="00B62DBB">
        <w:t>zastupiteľstvom dňa</w:t>
      </w:r>
      <w:r w:rsidR="009F5AFD">
        <w:t xml:space="preserve">  </w:t>
      </w:r>
      <w:r w:rsidRPr="00B62DBB">
        <w:t xml:space="preserve"> </w:t>
      </w:r>
      <w:r w:rsidR="009F5AFD">
        <w:t>13</w:t>
      </w:r>
      <w:r w:rsidR="00504836">
        <w:t>.12</w:t>
      </w:r>
      <w:r w:rsidR="009F5AFD">
        <w:t>.</w:t>
      </w:r>
      <w:r w:rsidR="000C18C7">
        <w:t>2023 uznesením č./2023</w:t>
      </w:r>
    </w:p>
    <w:p w:rsidR="005224AE" w:rsidRDefault="004E3363" w:rsidP="000252F9">
      <w:pPr>
        <w:jc w:val="both"/>
      </w:pPr>
      <w:r>
        <w:t>Rozpočet b</w:t>
      </w:r>
      <w:r w:rsidR="00727D46" w:rsidRPr="002646CD">
        <w:t xml:space="preserve">ol </w:t>
      </w:r>
      <w:r w:rsidR="005224AE">
        <w:t xml:space="preserve">zmenený </w:t>
      </w:r>
      <w:r w:rsidR="00504836">
        <w:t>dva</w:t>
      </w:r>
      <w:r w:rsidR="00727D46" w:rsidRPr="002646CD">
        <w:t>krát</w:t>
      </w:r>
      <w:r w:rsidR="00373138">
        <w:t>: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>prvá zmena   schvále</w:t>
      </w:r>
      <w:r w:rsidR="000C18C7">
        <w:t>ná dňa .2024 uznesením č./2024</w:t>
      </w:r>
    </w:p>
    <w:p w:rsidR="005224AE" w:rsidRDefault="005224AE" w:rsidP="005224AE">
      <w:pPr>
        <w:numPr>
          <w:ilvl w:val="0"/>
          <w:numId w:val="4"/>
        </w:numPr>
        <w:jc w:val="both"/>
      </w:pPr>
      <w:r>
        <w:t>druhá zmena schvále</w:t>
      </w:r>
      <w:r w:rsidR="000C18C7">
        <w:t>ná dňa .2024 uznesením č.2024</w:t>
      </w:r>
    </w:p>
    <w:p w:rsidR="00967ABB" w:rsidRDefault="00967ABB" w:rsidP="00727D46">
      <w:pPr>
        <w:jc w:val="both"/>
      </w:pP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C18C7">
        <w:rPr>
          <w:b/>
        </w:rPr>
        <w:t>2024</w:t>
      </w:r>
      <w:r>
        <w:rPr>
          <w:b/>
        </w:rPr>
        <w:t xml:space="preserve"> </w:t>
      </w:r>
    </w:p>
    <w:p w:rsidR="00281EA1" w:rsidRDefault="00281EA1" w:rsidP="00727D46">
      <w:pPr>
        <w:jc w:val="both"/>
      </w:pPr>
    </w:p>
    <w:p w:rsidR="006F14D4" w:rsidRDefault="006F14D4" w:rsidP="00727D46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985"/>
        <w:gridCol w:w="1984"/>
        <w:gridCol w:w="1985"/>
        <w:gridCol w:w="1559"/>
      </w:tblGrid>
      <w:tr w:rsidR="006F14D4" w:rsidRPr="00327A39" w:rsidTr="000D7E96">
        <w:tc>
          <w:tcPr>
            <w:tcW w:w="2410" w:type="dxa"/>
            <w:shd w:val="clear" w:color="auto" w:fill="D9D9D9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D9D9D9"/>
          </w:tcPr>
          <w:p w:rsidR="006F14D4" w:rsidRDefault="006F14D4" w:rsidP="007A075A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  <w:p w:rsidR="006F14D4" w:rsidRPr="004D01E5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6F14D4" w:rsidRPr="00327A39" w:rsidRDefault="006F14D4" w:rsidP="007A075A">
            <w:pPr>
              <w:tabs>
                <w:tab w:val="right" w:pos="84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6F14D4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</w:p>
          <w:p w:rsidR="006F14D4" w:rsidRPr="004D01E5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 xml:space="preserve">Schválený rozpočet </w:t>
            </w:r>
          </w:p>
          <w:p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4D01E5">
              <w:rPr>
                <w:b/>
                <w:sz w:val="20"/>
                <w:szCs w:val="20"/>
              </w:rPr>
              <w:t>po poslednej zmene</w:t>
            </w:r>
          </w:p>
        </w:tc>
        <w:tc>
          <w:tcPr>
            <w:tcW w:w="1985" w:type="dxa"/>
            <w:shd w:val="clear" w:color="auto" w:fill="D9D9D9"/>
          </w:tcPr>
          <w:p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Skutočné </w:t>
            </w:r>
          </w:p>
          <w:p w:rsidR="006F14D4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plnenie príjmov/ čerpanie </w:t>
            </w:r>
            <w:r>
              <w:rPr>
                <w:b/>
                <w:sz w:val="20"/>
                <w:szCs w:val="20"/>
              </w:rPr>
              <w:t>v</w:t>
            </w:r>
            <w:r w:rsidRPr="00327A39">
              <w:rPr>
                <w:b/>
                <w:sz w:val="20"/>
                <w:szCs w:val="20"/>
              </w:rPr>
              <w:t>ýdavkov</w:t>
            </w:r>
          </w:p>
          <w:p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 31.12.</w:t>
            </w:r>
            <w:r w:rsidR="000C18C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559" w:type="dxa"/>
            <w:shd w:val="clear" w:color="auto" w:fill="D9D9D9"/>
          </w:tcPr>
          <w:p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>% plnenia príjmov/</w:t>
            </w:r>
          </w:p>
          <w:p w:rsidR="006F14D4" w:rsidRPr="00327A39" w:rsidRDefault="006F14D4" w:rsidP="007A075A">
            <w:pPr>
              <w:tabs>
                <w:tab w:val="right" w:pos="8820"/>
              </w:tabs>
              <w:jc w:val="center"/>
              <w:rPr>
                <w:b/>
                <w:sz w:val="20"/>
                <w:szCs w:val="20"/>
              </w:rPr>
            </w:pPr>
            <w:r w:rsidRPr="00327A39">
              <w:rPr>
                <w:b/>
                <w:sz w:val="20"/>
                <w:szCs w:val="20"/>
              </w:rPr>
              <w:t xml:space="preserve">% čerpania výdavkov </w:t>
            </w:r>
          </w:p>
        </w:tc>
      </w:tr>
      <w:tr w:rsidR="006F14D4" w:rsidRPr="00B70817" w:rsidTr="00810126">
        <w:tc>
          <w:tcPr>
            <w:tcW w:w="2410" w:type="dxa"/>
            <w:shd w:val="clear" w:color="auto" w:fill="D9D9D9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Príjmy celkom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241 000,00</w:t>
            </w:r>
          </w:p>
        </w:tc>
        <w:tc>
          <w:tcPr>
            <w:tcW w:w="1984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277 112,58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256 974,15</w:t>
            </w:r>
          </w:p>
        </w:tc>
        <w:tc>
          <w:tcPr>
            <w:tcW w:w="1559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92,73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Bežné príjmy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241 000,00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273 399,53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253 261,10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92,63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Kapitálové príjmy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jc w:val="center"/>
              <w:outlineLvl w:val="0"/>
            </w:pPr>
            <w:r>
              <w:t>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jc w:val="center"/>
              <w:outlineLvl w:val="0"/>
            </w:pPr>
            <w:r>
              <w:t>980,88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jc w:val="center"/>
              <w:outlineLvl w:val="0"/>
            </w:pPr>
            <w:r>
              <w:t>980,88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jc w:val="center"/>
              <w:outlineLvl w:val="0"/>
            </w:pPr>
            <w:r>
              <w:t>100,00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Finančné príjmy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2 732,17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2 732,17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C04C86" w:rsidRDefault="006F14D4" w:rsidP="007A075A">
            <w:pPr>
              <w:tabs>
                <w:tab w:val="right" w:pos="846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984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559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</w:tr>
      <w:tr w:rsidR="006F14D4" w:rsidRPr="00B70817" w:rsidTr="00810126">
        <w:tc>
          <w:tcPr>
            <w:tcW w:w="2410" w:type="dxa"/>
            <w:shd w:val="clear" w:color="auto" w:fill="D9D9D9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  <w:rPr>
                <w:b/>
              </w:rPr>
            </w:pPr>
            <w:r w:rsidRPr="00B70817">
              <w:rPr>
                <w:b/>
              </w:rPr>
              <w:t>Výdavky celkom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241 000,00</w:t>
            </w:r>
          </w:p>
        </w:tc>
        <w:tc>
          <w:tcPr>
            <w:tcW w:w="1984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254 208,21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234 103,63</w:t>
            </w:r>
          </w:p>
        </w:tc>
        <w:tc>
          <w:tcPr>
            <w:tcW w:w="1559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92,09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z toho :</w:t>
            </w: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Bežné výdavky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234 600,00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239 856,73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219 752,15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91,61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Kapitálové výdavky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5 000,00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5 000,00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both"/>
            </w:pPr>
            <w:r w:rsidRPr="00B70817">
              <w:t>Finančné výdavky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6 400,00</w:t>
            </w:r>
          </w:p>
        </w:tc>
        <w:tc>
          <w:tcPr>
            <w:tcW w:w="1984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9 351,48</w:t>
            </w:r>
          </w:p>
        </w:tc>
        <w:tc>
          <w:tcPr>
            <w:tcW w:w="1985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9 351,48</w:t>
            </w:r>
          </w:p>
        </w:tc>
        <w:tc>
          <w:tcPr>
            <w:tcW w:w="1559" w:type="dxa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</w:pPr>
            <w:r>
              <w:t>100,00</w:t>
            </w:r>
          </w:p>
        </w:tc>
      </w:tr>
      <w:tr w:rsidR="006F14D4" w:rsidRPr="00B70817" w:rsidTr="00810126">
        <w:tc>
          <w:tcPr>
            <w:tcW w:w="2410" w:type="dxa"/>
          </w:tcPr>
          <w:p w:rsidR="006F14D4" w:rsidRPr="00C04C86" w:rsidRDefault="006F14D4" w:rsidP="007A075A">
            <w:pPr>
              <w:tabs>
                <w:tab w:val="right" w:pos="8460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984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985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  <w:tc>
          <w:tcPr>
            <w:tcW w:w="1559" w:type="dxa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</w:pPr>
          </w:p>
        </w:tc>
      </w:tr>
      <w:tr w:rsidR="006F14D4" w:rsidRPr="00B70817" w:rsidTr="00810126">
        <w:tc>
          <w:tcPr>
            <w:tcW w:w="2410" w:type="dxa"/>
            <w:shd w:val="clear" w:color="auto" w:fill="D9D9D9"/>
          </w:tcPr>
          <w:p w:rsidR="006F14D4" w:rsidRPr="00B70817" w:rsidRDefault="006F14D4" w:rsidP="006F14D4">
            <w:pPr>
              <w:tabs>
                <w:tab w:val="right" w:pos="8460"/>
              </w:tabs>
              <w:rPr>
                <w:b/>
              </w:rPr>
            </w:pPr>
            <w:r w:rsidRPr="00B70817">
              <w:rPr>
                <w:b/>
              </w:rPr>
              <w:t>Rozpočt</w:t>
            </w:r>
            <w:r>
              <w:rPr>
                <w:b/>
              </w:rPr>
              <w:t>ové hospodárenie obce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984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22 904,37</w:t>
            </w:r>
          </w:p>
        </w:tc>
        <w:tc>
          <w:tcPr>
            <w:tcW w:w="1985" w:type="dxa"/>
            <w:shd w:val="clear" w:color="auto" w:fill="D9D9D9"/>
          </w:tcPr>
          <w:p w:rsidR="006F14D4" w:rsidRPr="00B70817" w:rsidRDefault="00C04C86" w:rsidP="007A075A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22 870,52</w:t>
            </w:r>
          </w:p>
        </w:tc>
        <w:tc>
          <w:tcPr>
            <w:tcW w:w="1559" w:type="dxa"/>
            <w:shd w:val="clear" w:color="auto" w:fill="D9D9D9"/>
          </w:tcPr>
          <w:p w:rsidR="006F14D4" w:rsidRPr="00B70817" w:rsidRDefault="006F14D4" w:rsidP="007A075A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6F14D4" w:rsidRDefault="006F14D4" w:rsidP="00727D46">
      <w:pPr>
        <w:jc w:val="both"/>
      </w:pPr>
    </w:p>
    <w:p w:rsidR="006F14D4" w:rsidRPr="002646CD" w:rsidRDefault="006F14D4" w:rsidP="00727D46">
      <w:pPr>
        <w:jc w:val="both"/>
      </w:pPr>
    </w:p>
    <w:p w:rsidR="00727D46" w:rsidRDefault="00E23067" w:rsidP="000E6AFC">
      <w:pPr>
        <w:jc w:val="both"/>
        <w:rPr>
          <w:b/>
        </w:rPr>
      </w:pPr>
      <w:r w:rsidRPr="0017511B">
        <w:rPr>
          <w:b/>
          <w:sz w:val="28"/>
          <w:szCs w:val="28"/>
          <w:highlight w:val="lightGray"/>
        </w:rPr>
        <w:t>2</w:t>
      </w:r>
      <w:r w:rsidR="00680C42" w:rsidRPr="0017511B">
        <w:rPr>
          <w:b/>
          <w:sz w:val="28"/>
          <w:szCs w:val="28"/>
          <w:highlight w:val="lightGray"/>
        </w:rPr>
        <w:t xml:space="preserve">. </w:t>
      </w:r>
      <w:r w:rsidR="00D21EDC" w:rsidRPr="0017511B">
        <w:rPr>
          <w:b/>
          <w:sz w:val="28"/>
          <w:szCs w:val="28"/>
          <w:highlight w:val="lightGray"/>
        </w:rPr>
        <w:t xml:space="preserve">Rozbor plnenia príjmov za rok </w:t>
      </w:r>
      <w:r w:rsidR="000C18C7">
        <w:rPr>
          <w:b/>
          <w:sz w:val="28"/>
          <w:szCs w:val="28"/>
          <w:highlight w:val="lightGray"/>
        </w:rPr>
        <w:t>2024</w:t>
      </w:r>
      <w:r w:rsidR="00767C13" w:rsidRPr="0017511B">
        <w:rPr>
          <w:b/>
          <w:sz w:val="28"/>
          <w:szCs w:val="28"/>
        </w:rPr>
        <w:t xml:space="preserve"> </w:t>
      </w:r>
    </w:p>
    <w:p w:rsidR="00AA6FCC" w:rsidRDefault="00AA6FCC" w:rsidP="000E6AFC">
      <w:pPr>
        <w:jc w:val="both"/>
        <w:rPr>
          <w:b/>
        </w:rPr>
      </w:pPr>
    </w:p>
    <w:p w:rsidR="009303FB" w:rsidRDefault="009303FB" w:rsidP="000E6AFC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DC6B3C" w:rsidRPr="00C276ED" w:rsidTr="00810126">
        <w:tc>
          <w:tcPr>
            <w:tcW w:w="2410" w:type="dxa"/>
            <w:shd w:val="clear" w:color="auto" w:fill="D9D9D9"/>
          </w:tcPr>
          <w:p w:rsid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DC6B3C" w:rsidRPr="00C276ED" w:rsidRDefault="00DC6B3C" w:rsidP="00C276E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DC6B3C" w:rsidRP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DC6B3C" w:rsidRP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C276ED" w:rsidRDefault="00DC6B3C" w:rsidP="00DC6B3C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DC6B3C" w:rsidRPr="00C276ED" w:rsidRDefault="00DC6B3C" w:rsidP="00C276ED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DC6B3C" w:rsidRPr="00C276ED" w:rsidRDefault="00DC6B3C" w:rsidP="00747363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DC6B3C" w:rsidRPr="00C276ED" w:rsidRDefault="00DC6B3C" w:rsidP="00747363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DC6B3C" w:rsidRPr="00C276ED" w:rsidTr="00810126">
        <w:tc>
          <w:tcPr>
            <w:tcW w:w="2410" w:type="dxa"/>
          </w:tcPr>
          <w:p w:rsidR="00DC6B3C" w:rsidRPr="00C276ED" w:rsidRDefault="00DC54ED" w:rsidP="00B07D92">
            <w:pPr>
              <w:jc w:val="center"/>
            </w:pPr>
            <w:r>
              <w:t>241 000,00</w:t>
            </w:r>
          </w:p>
        </w:tc>
        <w:tc>
          <w:tcPr>
            <w:tcW w:w="2552" w:type="dxa"/>
          </w:tcPr>
          <w:p w:rsidR="00DC6B3C" w:rsidRPr="00C276ED" w:rsidRDefault="00DC54ED" w:rsidP="00B07D92">
            <w:pPr>
              <w:jc w:val="center"/>
            </w:pPr>
            <w:r>
              <w:t>277 112,58</w:t>
            </w:r>
          </w:p>
        </w:tc>
        <w:tc>
          <w:tcPr>
            <w:tcW w:w="2551" w:type="dxa"/>
          </w:tcPr>
          <w:p w:rsidR="00DC6B3C" w:rsidRPr="00C276ED" w:rsidRDefault="00DC54ED" w:rsidP="00B07D92">
            <w:pPr>
              <w:jc w:val="center"/>
            </w:pPr>
            <w:r>
              <w:t>256 974,15</w:t>
            </w:r>
          </w:p>
        </w:tc>
        <w:tc>
          <w:tcPr>
            <w:tcW w:w="2410" w:type="dxa"/>
          </w:tcPr>
          <w:p w:rsidR="00DC6B3C" w:rsidRPr="00C276ED" w:rsidRDefault="00DC54ED" w:rsidP="00B07D92">
            <w:pPr>
              <w:jc w:val="center"/>
            </w:pPr>
            <w:r>
              <w:t>92,73</w:t>
            </w:r>
          </w:p>
        </w:tc>
      </w:tr>
    </w:tbl>
    <w:p w:rsidR="00D21EDC" w:rsidRPr="00C276ED" w:rsidRDefault="00D21EDC" w:rsidP="00727D46"/>
    <w:p w:rsidR="00D12AA6" w:rsidRPr="00C276ED" w:rsidRDefault="00D12AA6" w:rsidP="00193271">
      <w:pPr>
        <w:jc w:val="both"/>
      </w:pPr>
      <w:r w:rsidRPr="00C276ED">
        <w:t>Z rozpočtova</w:t>
      </w:r>
      <w:r w:rsidR="00DC54ED">
        <w:t>ných celkových príjmov 277 112,58</w:t>
      </w:r>
      <w:r w:rsidRPr="00C276ED">
        <w:t xml:space="preserve"> EUR bol skutočný príjem k 31.12.</w:t>
      </w:r>
      <w:r w:rsidR="000C18C7">
        <w:t>2024</w:t>
      </w:r>
      <w:r w:rsidR="00DC54ED">
        <w:t xml:space="preserve"> v sume 256 974,15</w:t>
      </w:r>
      <w:r w:rsidRPr="00C276ED">
        <w:t xml:space="preserve"> EUR, čo pred</w:t>
      </w:r>
      <w:r w:rsidR="00DC54ED">
        <w:t>stavuje  92,73</w:t>
      </w:r>
      <w:r w:rsidRPr="00C276ED">
        <w:t xml:space="preserve">% plnenie. </w:t>
      </w:r>
    </w:p>
    <w:p w:rsidR="00D12AA6" w:rsidRDefault="00D12AA6" w:rsidP="00193271"/>
    <w:p w:rsidR="00BF4A8E" w:rsidRPr="00BF4A8E" w:rsidRDefault="00BF4A8E" w:rsidP="00BF4A8E">
      <w:pPr>
        <w:numPr>
          <w:ilvl w:val="0"/>
          <w:numId w:val="20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Príjmy obce</w:t>
      </w:r>
    </w:p>
    <w:p w:rsidR="00BF4A8E" w:rsidRPr="00C276ED" w:rsidRDefault="00BF4A8E" w:rsidP="00193271"/>
    <w:p w:rsidR="00D21EDC" w:rsidRDefault="000B6FE7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583C9D">
        <w:rPr>
          <w:b/>
          <w:color w:val="FF0000"/>
        </w:rPr>
        <w:lastRenderedPageBreak/>
        <w:t>Bežné príjmy</w:t>
      </w:r>
      <w:r w:rsidR="00BC470D">
        <w:rPr>
          <w:b/>
          <w:color w:val="FF0000"/>
        </w:rPr>
        <w:t>:</w:t>
      </w:r>
    </w:p>
    <w:p w:rsidR="00810126" w:rsidRPr="00583C9D" w:rsidRDefault="00810126" w:rsidP="00810126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810126" w:rsidRPr="00C276ED" w:rsidTr="00526AF4">
        <w:tc>
          <w:tcPr>
            <w:tcW w:w="2410" w:type="dxa"/>
            <w:shd w:val="clear" w:color="auto" w:fill="D9D9D9"/>
          </w:tcPr>
          <w:p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DC54ED" w:rsidRPr="00C276ED" w:rsidTr="00526AF4">
        <w:tc>
          <w:tcPr>
            <w:tcW w:w="2410" w:type="dxa"/>
          </w:tcPr>
          <w:p w:rsidR="00DC54ED" w:rsidRPr="00B70817" w:rsidRDefault="00DC54ED" w:rsidP="00ED235C">
            <w:pPr>
              <w:tabs>
                <w:tab w:val="right" w:pos="8460"/>
              </w:tabs>
              <w:jc w:val="center"/>
            </w:pPr>
            <w:r>
              <w:t>241 000,00</w:t>
            </w:r>
          </w:p>
        </w:tc>
        <w:tc>
          <w:tcPr>
            <w:tcW w:w="2552" w:type="dxa"/>
          </w:tcPr>
          <w:p w:rsidR="00DC54ED" w:rsidRPr="00B70817" w:rsidRDefault="00DC54ED" w:rsidP="00ED235C">
            <w:pPr>
              <w:tabs>
                <w:tab w:val="right" w:pos="8460"/>
              </w:tabs>
              <w:jc w:val="center"/>
            </w:pPr>
            <w:r>
              <w:t>273 399,53</w:t>
            </w:r>
          </w:p>
        </w:tc>
        <w:tc>
          <w:tcPr>
            <w:tcW w:w="2551" w:type="dxa"/>
          </w:tcPr>
          <w:p w:rsidR="00DC54ED" w:rsidRPr="00B70817" w:rsidRDefault="00DC54ED" w:rsidP="00ED235C">
            <w:pPr>
              <w:tabs>
                <w:tab w:val="right" w:pos="8460"/>
              </w:tabs>
              <w:jc w:val="center"/>
            </w:pPr>
            <w:r>
              <w:t>253 261,10</w:t>
            </w:r>
          </w:p>
        </w:tc>
        <w:tc>
          <w:tcPr>
            <w:tcW w:w="2410" w:type="dxa"/>
          </w:tcPr>
          <w:p w:rsidR="00DC54ED" w:rsidRPr="00B70817" w:rsidRDefault="00DC54ED" w:rsidP="00ED235C">
            <w:pPr>
              <w:tabs>
                <w:tab w:val="right" w:pos="8460"/>
              </w:tabs>
              <w:jc w:val="center"/>
            </w:pPr>
            <w:r>
              <w:t>92,63</w:t>
            </w:r>
          </w:p>
        </w:tc>
      </w:tr>
    </w:tbl>
    <w:p w:rsidR="00DC6B3C" w:rsidRDefault="00DC6B3C" w:rsidP="00DC6B3C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>Z rozpočto</w:t>
      </w:r>
      <w:r w:rsidR="00DC54ED">
        <w:t>vaných bežných príjmov 273 399,53</w:t>
      </w:r>
      <w:r>
        <w:t xml:space="preserve"> EUR bol skutočný príjem k 31.12.</w:t>
      </w:r>
      <w:r w:rsidR="000C18C7">
        <w:t>2024</w:t>
      </w:r>
      <w:r w:rsidR="00DC54ED">
        <w:t xml:space="preserve"> v sume 253 261,10</w:t>
      </w:r>
      <w:r>
        <w:t xml:space="preserve"> EUR, čo pred</w:t>
      </w:r>
      <w:r w:rsidR="00DC54ED">
        <w:t xml:space="preserve">stavuje  92,63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BA5968" w:rsidRDefault="000B6FE7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>d</w:t>
      </w:r>
      <w:r w:rsidR="00BC470D">
        <w:rPr>
          <w:b/>
          <w:color w:val="0000FF"/>
        </w:rPr>
        <w:t>aňové príjmy:</w:t>
      </w:r>
    </w:p>
    <w:p w:rsid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18"/>
        <w:gridCol w:w="2119"/>
        <w:gridCol w:w="2092"/>
        <w:gridCol w:w="2022"/>
      </w:tblGrid>
      <w:tr w:rsidR="00AE2490" w:rsidRPr="00C276ED" w:rsidTr="00AE2490">
        <w:tc>
          <w:tcPr>
            <w:tcW w:w="1778" w:type="dxa"/>
            <w:shd w:val="clear" w:color="auto" w:fill="D9D9D9"/>
          </w:tcPr>
          <w:p w:rsidR="00AE2490" w:rsidRDefault="00AE2490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  <w:p w:rsidR="00DC54ED" w:rsidRPr="00C276ED" w:rsidRDefault="00DC54ED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</w:t>
            </w:r>
          </w:p>
        </w:tc>
        <w:tc>
          <w:tcPr>
            <w:tcW w:w="2018" w:type="dxa"/>
            <w:shd w:val="clear" w:color="auto" w:fill="D9D9D9"/>
          </w:tcPr>
          <w:p w:rsidR="00AE2490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119" w:type="dxa"/>
            <w:shd w:val="clear" w:color="auto" w:fill="D9D9D9"/>
          </w:tcPr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092" w:type="dxa"/>
            <w:shd w:val="clear" w:color="auto" w:fill="D9D9D9"/>
          </w:tcPr>
          <w:p w:rsidR="00AE2490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022" w:type="dxa"/>
            <w:shd w:val="clear" w:color="auto" w:fill="D9D9D9"/>
          </w:tcPr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C54ED" w:rsidP="00DC54ED">
            <w:r>
              <w:t>100-celkom</w:t>
            </w:r>
          </w:p>
        </w:tc>
        <w:tc>
          <w:tcPr>
            <w:tcW w:w="2018" w:type="dxa"/>
          </w:tcPr>
          <w:p w:rsidR="00AE2490" w:rsidRPr="00C276ED" w:rsidRDefault="00DC54ED" w:rsidP="00526AF4">
            <w:pPr>
              <w:jc w:val="center"/>
            </w:pPr>
            <w:r>
              <w:t>195 900,00</w:t>
            </w:r>
          </w:p>
        </w:tc>
        <w:tc>
          <w:tcPr>
            <w:tcW w:w="2119" w:type="dxa"/>
          </w:tcPr>
          <w:p w:rsidR="00AE2490" w:rsidRPr="00C276ED" w:rsidRDefault="00DC54ED" w:rsidP="00526AF4">
            <w:pPr>
              <w:jc w:val="center"/>
            </w:pPr>
            <w:r>
              <w:t>204 404,41</w:t>
            </w:r>
          </w:p>
        </w:tc>
        <w:tc>
          <w:tcPr>
            <w:tcW w:w="2092" w:type="dxa"/>
          </w:tcPr>
          <w:p w:rsidR="00AE2490" w:rsidRPr="00C276ED" w:rsidRDefault="00DC54ED" w:rsidP="00526AF4">
            <w:pPr>
              <w:jc w:val="center"/>
            </w:pPr>
            <w:r>
              <w:t>194 683,94</w:t>
            </w:r>
          </w:p>
        </w:tc>
        <w:tc>
          <w:tcPr>
            <w:tcW w:w="2022" w:type="dxa"/>
          </w:tcPr>
          <w:p w:rsidR="00AE2490" w:rsidRPr="00C276ED" w:rsidRDefault="00DC54ED" w:rsidP="00526AF4">
            <w:pPr>
              <w:jc w:val="center"/>
            </w:pPr>
            <w:r>
              <w:t>95,24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C54ED" w:rsidP="00DC54ED">
            <w:r>
              <w:t>110-z príjmov</w:t>
            </w:r>
          </w:p>
        </w:tc>
        <w:tc>
          <w:tcPr>
            <w:tcW w:w="2018" w:type="dxa"/>
          </w:tcPr>
          <w:p w:rsidR="00AE2490" w:rsidRPr="00C276ED" w:rsidRDefault="00DC54ED" w:rsidP="00526AF4">
            <w:pPr>
              <w:jc w:val="center"/>
            </w:pPr>
            <w:r>
              <w:t>180 000,00</w:t>
            </w:r>
          </w:p>
        </w:tc>
        <w:tc>
          <w:tcPr>
            <w:tcW w:w="2119" w:type="dxa"/>
          </w:tcPr>
          <w:p w:rsidR="00AE2490" w:rsidRPr="00C276ED" w:rsidRDefault="00DC54ED" w:rsidP="00526AF4">
            <w:pPr>
              <w:jc w:val="center"/>
            </w:pPr>
            <w:r>
              <w:t>188 504,41</w:t>
            </w:r>
          </w:p>
        </w:tc>
        <w:tc>
          <w:tcPr>
            <w:tcW w:w="2092" w:type="dxa"/>
          </w:tcPr>
          <w:p w:rsidR="00AE2490" w:rsidRPr="00C276ED" w:rsidRDefault="00DC54ED" w:rsidP="00526AF4">
            <w:pPr>
              <w:jc w:val="center"/>
            </w:pPr>
            <w:r>
              <w:t>188 504,41</w:t>
            </w:r>
          </w:p>
        </w:tc>
        <w:tc>
          <w:tcPr>
            <w:tcW w:w="2022" w:type="dxa"/>
          </w:tcPr>
          <w:p w:rsidR="00AE2490" w:rsidRPr="00C276ED" w:rsidRDefault="00DC54ED" w:rsidP="00526AF4">
            <w:pPr>
              <w:jc w:val="center"/>
            </w:pPr>
            <w:r>
              <w:t>100,00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C54ED" w:rsidP="00DC54ED">
            <w:r>
              <w:t>120-z majetku</w:t>
            </w:r>
          </w:p>
        </w:tc>
        <w:tc>
          <w:tcPr>
            <w:tcW w:w="2018" w:type="dxa"/>
          </w:tcPr>
          <w:p w:rsidR="00AE2490" w:rsidRPr="00C276ED" w:rsidRDefault="00DC54ED" w:rsidP="00526AF4">
            <w:pPr>
              <w:jc w:val="center"/>
            </w:pPr>
            <w:r>
              <w:t>9 100,00</w:t>
            </w:r>
          </w:p>
        </w:tc>
        <w:tc>
          <w:tcPr>
            <w:tcW w:w="2119" w:type="dxa"/>
          </w:tcPr>
          <w:p w:rsidR="00AE2490" w:rsidRPr="00C276ED" w:rsidRDefault="00DC54ED" w:rsidP="00526AF4">
            <w:pPr>
              <w:jc w:val="center"/>
            </w:pPr>
            <w:r>
              <w:t>9 100,00</w:t>
            </w:r>
          </w:p>
        </w:tc>
        <w:tc>
          <w:tcPr>
            <w:tcW w:w="2092" w:type="dxa"/>
          </w:tcPr>
          <w:p w:rsidR="00AE2490" w:rsidRPr="00C276ED" w:rsidRDefault="00DC54ED" w:rsidP="00526AF4">
            <w:pPr>
              <w:jc w:val="center"/>
            </w:pPr>
            <w:r>
              <w:t>3 429,65</w:t>
            </w:r>
          </w:p>
        </w:tc>
        <w:tc>
          <w:tcPr>
            <w:tcW w:w="2022" w:type="dxa"/>
          </w:tcPr>
          <w:p w:rsidR="00AE2490" w:rsidRPr="00C276ED" w:rsidRDefault="00DC54ED" w:rsidP="00526AF4">
            <w:pPr>
              <w:jc w:val="center"/>
            </w:pPr>
            <w:r>
              <w:t>37,68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C54ED" w:rsidP="00DC54ED">
            <w:r>
              <w:t>130-za tovary a služby</w:t>
            </w:r>
          </w:p>
        </w:tc>
        <w:tc>
          <w:tcPr>
            <w:tcW w:w="2018" w:type="dxa"/>
          </w:tcPr>
          <w:p w:rsidR="00AE2490" w:rsidRPr="00C276ED" w:rsidRDefault="00DC54ED" w:rsidP="00526AF4">
            <w:pPr>
              <w:jc w:val="center"/>
            </w:pPr>
            <w:r>
              <w:t>6 800,00</w:t>
            </w:r>
          </w:p>
        </w:tc>
        <w:tc>
          <w:tcPr>
            <w:tcW w:w="2119" w:type="dxa"/>
          </w:tcPr>
          <w:p w:rsidR="00AE2490" w:rsidRPr="00C276ED" w:rsidRDefault="00DC54ED" w:rsidP="00526AF4">
            <w:pPr>
              <w:jc w:val="center"/>
            </w:pPr>
            <w:r>
              <w:t>6 800,00</w:t>
            </w:r>
          </w:p>
        </w:tc>
        <w:tc>
          <w:tcPr>
            <w:tcW w:w="2092" w:type="dxa"/>
          </w:tcPr>
          <w:p w:rsidR="00AE2490" w:rsidRPr="00C276ED" w:rsidRDefault="00DC54ED" w:rsidP="00526AF4">
            <w:pPr>
              <w:jc w:val="center"/>
            </w:pPr>
            <w:r>
              <w:t>2 749,88</w:t>
            </w:r>
          </w:p>
        </w:tc>
        <w:tc>
          <w:tcPr>
            <w:tcW w:w="2022" w:type="dxa"/>
          </w:tcPr>
          <w:p w:rsidR="00AE2490" w:rsidRPr="00C276ED" w:rsidRDefault="00DC54ED" w:rsidP="00526AF4">
            <w:pPr>
              <w:jc w:val="center"/>
            </w:pPr>
            <w:r>
              <w:t>40,43</w:t>
            </w:r>
          </w:p>
        </w:tc>
      </w:tr>
    </w:tbl>
    <w:p w:rsidR="00810126" w:rsidRDefault="00810126" w:rsidP="00D21EDC">
      <w:pPr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1C59F3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 w:rsidR="00DC54ED">
        <w:t>v sume 180 000,00</w:t>
      </w:r>
      <w:r>
        <w:t xml:space="preserve"> EUR</w:t>
      </w:r>
      <w:r w:rsidRPr="00207A61">
        <w:t xml:space="preserve"> z výnosu dane z príjmov boli k 31.12.</w:t>
      </w:r>
      <w:r w:rsidR="000C18C7">
        <w:t>2024</w:t>
      </w:r>
      <w:r>
        <w:t xml:space="preserve"> poukázané finančné </w:t>
      </w:r>
      <w:r w:rsidRPr="00207A61">
        <w:t xml:space="preserve">prostriedky </w:t>
      </w:r>
      <w:r w:rsidR="00DC54ED">
        <w:t>zo ŠR v sume 188 504,44</w:t>
      </w:r>
      <w:r>
        <w:t xml:space="preserve"> EUR</w:t>
      </w:r>
      <w:r w:rsidRPr="00207A61">
        <w:t xml:space="preserve">, čo predstavuje plnenie na </w:t>
      </w:r>
      <w:r w:rsidR="00DC54ED">
        <w:t>104,72</w:t>
      </w:r>
      <w:r w:rsidR="009303FB">
        <w:t xml:space="preserve"> %.</w:t>
      </w:r>
    </w:p>
    <w:p w:rsidR="009303FB" w:rsidRPr="00057935" w:rsidRDefault="001C59F3" w:rsidP="001C59F3">
      <w:pPr>
        <w:jc w:val="both"/>
        <w:rPr>
          <w:color w:val="FF0000"/>
        </w:rPr>
      </w:pPr>
      <w:r w:rsidRPr="00057935">
        <w:rPr>
          <w:color w:val="FF0000"/>
        </w:rPr>
        <w:t xml:space="preserve">V roku </w:t>
      </w:r>
      <w:r w:rsidR="000C18C7">
        <w:rPr>
          <w:color w:val="FF0000"/>
        </w:rPr>
        <w:t>2024</w:t>
      </w:r>
      <w:r w:rsidRPr="00057935">
        <w:rPr>
          <w:color w:val="FF0000"/>
        </w:rPr>
        <w:t xml:space="preserve"> v</w:t>
      </w:r>
      <w:r w:rsidR="009303FB" w:rsidRPr="00057935">
        <w:rPr>
          <w:color w:val="FF0000"/>
        </w:rPr>
        <w:t xml:space="preserve">ýška výnosu dane z príjmov </w:t>
      </w:r>
      <w:r w:rsidRPr="00057935">
        <w:rPr>
          <w:color w:val="FF0000"/>
        </w:rPr>
        <w:t xml:space="preserve">bola </w:t>
      </w:r>
      <w:r w:rsidR="005C261A" w:rsidRPr="00057935">
        <w:rPr>
          <w:color w:val="FF0000"/>
        </w:rPr>
        <w:t xml:space="preserve">zvýšená </w:t>
      </w:r>
      <w:r w:rsidRPr="00057935">
        <w:rPr>
          <w:color w:val="FF0000"/>
        </w:rPr>
        <w:t>o</w:t>
      </w:r>
      <w:r w:rsidR="00DC54ED">
        <w:rPr>
          <w:color w:val="FF0000"/>
        </w:rPr>
        <w:t> 4,72</w:t>
      </w:r>
      <w:r w:rsidRPr="00057935">
        <w:rPr>
          <w:color w:val="FF0000"/>
        </w:rPr>
        <w:t xml:space="preserve"> % čo predstav</w:t>
      </w:r>
      <w:r w:rsidR="00DC54ED">
        <w:rPr>
          <w:color w:val="FF0000"/>
        </w:rPr>
        <w:t>uje sumu 8 504,44</w:t>
      </w:r>
      <w:r w:rsidRPr="00057935">
        <w:rPr>
          <w:color w:val="FF0000"/>
        </w:rPr>
        <w:t xml:space="preserve"> EUR.</w:t>
      </w:r>
      <w:r w:rsidR="005C261A" w:rsidRPr="00057935">
        <w:rPr>
          <w:color w:val="FF0000"/>
        </w:rPr>
        <w:t xml:space="preserve"> </w:t>
      </w:r>
    </w:p>
    <w:p w:rsidR="001C59F3" w:rsidRDefault="001C59F3" w:rsidP="001C59F3">
      <w:pPr>
        <w:jc w:val="both"/>
        <w:rPr>
          <w:b/>
        </w:rPr>
      </w:pPr>
    </w:p>
    <w:p w:rsidR="00D22D30" w:rsidRPr="00207A61" w:rsidRDefault="00D22D30" w:rsidP="001C59F3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1C59F3">
      <w:pPr>
        <w:jc w:val="both"/>
      </w:pPr>
      <w:r w:rsidRPr="00207A61">
        <w:t xml:space="preserve">Z rozpočtovaných </w:t>
      </w:r>
      <w:r w:rsidR="00DC54ED">
        <w:t>9 100,00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0C18C7">
        <w:t>2024</w:t>
      </w:r>
      <w:r w:rsidRPr="00207A61">
        <w:t xml:space="preserve"> </w:t>
      </w:r>
      <w:r w:rsidR="00DC54ED">
        <w:t>v sume 3 429,65</w:t>
      </w:r>
      <w:r w:rsidRPr="00207A61">
        <w:t xml:space="preserve"> </w:t>
      </w:r>
      <w:r>
        <w:t>EUR</w:t>
      </w:r>
      <w:r w:rsidRPr="00207A61">
        <w:t xml:space="preserve">, </w:t>
      </w:r>
      <w:r w:rsidR="00BB693C" w:rsidRPr="00207A61">
        <w:t>čo predstavuje plnenie na</w:t>
      </w:r>
      <w:r w:rsidR="00BB693C">
        <w:t xml:space="preserve"> </w:t>
      </w:r>
      <w:r w:rsidR="00DC54ED">
        <w:t>37,68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 w:rsidR="00DC54ED">
        <w:t>boli v sume 3 058,07</w:t>
      </w:r>
      <w:r w:rsidRPr="00207A61">
        <w:t xml:space="preserve"> </w:t>
      </w:r>
      <w:r>
        <w:t>EUR</w:t>
      </w:r>
      <w:r w:rsidRPr="00207A61">
        <w:t xml:space="preserve">, </w:t>
      </w:r>
      <w:r w:rsidR="00D5743F">
        <w:t xml:space="preserve">príjmy </w:t>
      </w:r>
      <w:r w:rsidRPr="00207A61">
        <w:t xml:space="preserve">dane zo stavieb </w:t>
      </w:r>
      <w:r w:rsidR="00DC54ED">
        <w:t xml:space="preserve">boli v sume </w:t>
      </w:r>
      <w:r w:rsidR="00D231DD">
        <w:t>335,76</w:t>
      </w:r>
      <w:r w:rsidRPr="00207A61">
        <w:t xml:space="preserve"> </w:t>
      </w:r>
      <w:r>
        <w:t>EUR</w:t>
      </w:r>
      <w:r w:rsidRPr="00207A61">
        <w:t xml:space="preserve"> a</w:t>
      </w:r>
      <w:r w:rsidR="00D5743F">
        <w:t xml:space="preserve"> príjmy </w:t>
      </w:r>
      <w:r w:rsidRPr="00207A61">
        <w:t xml:space="preserve">dane z bytov </w:t>
      </w:r>
      <w:r w:rsidR="00D231DD">
        <w:t xml:space="preserve">boli v sume 35,82 </w:t>
      </w:r>
      <w:r>
        <w:t>EUR</w:t>
      </w:r>
      <w:r w:rsidRPr="00207A61">
        <w:t xml:space="preserve">. </w:t>
      </w:r>
    </w:p>
    <w:p w:rsidR="00D22D30" w:rsidRDefault="00D22D30" w:rsidP="00D22D30">
      <w:pPr>
        <w:jc w:val="both"/>
        <w:rPr>
          <w:b/>
        </w:rPr>
      </w:pPr>
    </w:p>
    <w:p w:rsidR="00D22D30" w:rsidRPr="00D22D30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  <w:r w:rsidR="00D231DD">
        <w:t>87,28 €,</w:t>
      </w:r>
    </w:p>
    <w:p w:rsidR="00D22D30" w:rsidRPr="00D22D30" w:rsidRDefault="00D22D30" w:rsidP="00D22D30">
      <w:pPr>
        <w:jc w:val="both"/>
        <w:rPr>
          <w:b/>
        </w:rPr>
      </w:pPr>
    </w:p>
    <w:p w:rsidR="00D22D30" w:rsidRDefault="00D22D30" w:rsidP="00D22D30">
      <w:pPr>
        <w:jc w:val="both"/>
      </w:pPr>
      <w:r w:rsidRPr="00D22D30">
        <w:rPr>
          <w:b/>
        </w:rPr>
        <w:t xml:space="preserve">Poplatok za komunálny odpad a drobný stavebný odpad </w:t>
      </w:r>
      <w:r w:rsidR="00D231DD">
        <w:t>2 662,60 €.</w:t>
      </w:r>
    </w:p>
    <w:p w:rsidR="005C261A" w:rsidRDefault="005C261A" w:rsidP="00D735CB">
      <w:pPr>
        <w:jc w:val="both"/>
        <w:rPr>
          <w:b/>
          <w:i/>
        </w:rPr>
      </w:pPr>
    </w:p>
    <w:p w:rsidR="00F80ADF" w:rsidRDefault="00F80ADF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BA5968">
        <w:rPr>
          <w:b/>
          <w:color w:val="0000FF"/>
        </w:rPr>
        <w:t xml:space="preserve">nedaňové príjmy: </w:t>
      </w:r>
    </w:p>
    <w:p w:rsidR="00951C75" w:rsidRDefault="00951C75" w:rsidP="00951C75">
      <w:pPr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018"/>
        <w:gridCol w:w="2119"/>
        <w:gridCol w:w="2092"/>
        <w:gridCol w:w="2022"/>
      </w:tblGrid>
      <w:tr w:rsidR="00AE2490" w:rsidRPr="00C276ED" w:rsidTr="00AE2490">
        <w:tc>
          <w:tcPr>
            <w:tcW w:w="1778" w:type="dxa"/>
            <w:shd w:val="clear" w:color="auto" w:fill="D9D9D9"/>
          </w:tcPr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2018" w:type="dxa"/>
            <w:shd w:val="clear" w:color="auto" w:fill="D9D9D9"/>
          </w:tcPr>
          <w:p w:rsidR="00AE2490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119" w:type="dxa"/>
            <w:shd w:val="clear" w:color="auto" w:fill="D9D9D9"/>
          </w:tcPr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092" w:type="dxa"/>
            <w:shd w:val="clear" w:color="auto" w:fill="D9D9D9"/>
          </w:tcPr>
          <w:p w:rsidR="00AE2490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022" w:type="dxa"/>
            <w:shd w:val="clear" w:color="auto" w:fill="D9D9D9"/>
          </w:tcPr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AE2490" w:rsidRPr="00C276ED" w:rsidRDefault="00AE2490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231DD" w:rsidP="00D231DD">
            <w:r>
              <w:t>200-celkom</w:t>
            </w:r>
          </w:p>
        </w:tc>
        <w:tc>
          <w:tcPr>
            <w:tcW w:w="2018" w:type="dxa"/>
          </w:tcPr>
          <w:p w:rsidR="00AE2490" w:rsidRPr="00C276ED" w:rsidRDefault="00D231DD" w:rsidP="00526AF4">
            <w:pPr>
              <w:jc w:val="center"/>
            </w:pPr>
            <w:r>
              <w:t>12 100,00</w:t>
            </w:r>
          </w:p>
        </w:tc>
        <w:tc>
          <w:tcPr>
            <w:tcW w:w="2119" w:type="dxa"/>
          </w:tcPr>
          <w:p w:rsidR="00AE2490" w:rsidRPr="00C276ED" w:rsidRDefault="00D231DD" w:rsidP="00526AF4">
            <w:pPr>
              <w:jc w:val="center"/>
            </w:pPr>
            <w:r>
              <w:t>23 053,45</w:t>
            </w:r>
          </w:p>
        </w:tc>
        <w:tc>
          <w:tcPr>
            <w:tcW w:w="2092" w:type="dxa"/>
          </w:tcPr>
          <w:p w:rsidR="00AE2490" w:rsidRPr="00C276ED" w:rsidRDefault="00D231DD" w:rsidP="00526AF4">
            <w:pPr>
              <w:jc w:val="center"/>
            </w:pPr>
            <w:r>
              <w:t>12</w:t>
            </w:r>
            <w:r w:rsidR="002A48D0">
              <w:t> 635,49</w:t>
            </w:r>
          </w:p>
        </w:tc>
        <w:tc>
          <w:tcPr>
            <w:tcW w:w="2022" w:type="dxa"/>
          </w:tcPr>
          <w:p w:rsidR="00AE2490" w:rsidRPr="00C276ED" w:rsidRDefault="00ED235C" w:rsidP="00526AF4">
            <w:pPr>
              <w:jc w:val="center"/>
            </w:pPr>
            <w:r>
              <w:t>54,80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231DD" w:rsidP="00D231DD">
            <w:r>
              <w:t xml:space="preserve">210-z </w:t>
            </w:r>
            <w:proofErr w:type="spellStart"/>
            <w:r>
              <w:t>podnik.a</w:t>
            </w:r>
            <w:proofErr w:type="spellEnd"/>
            <w:r>
              <w:t xml:space="preserve"> z vlastníctva</w:t>
            </w:r>
          </w:p>
        </w:tc>
        <w:tc>
          <w:tcPr>
            <w:tcW w:w="2018" w:type="dxa"/>
          </w:tcPr>
          <w:p w:rsidR="00AE2490" w:rsidRPr="00C276ED" w:rsidRDefault="002A48D0" w:rsidP="00526AF4">
            <w:pPr>
              <w:jc w:val="center"/>
            </w:pPr>
            <w:r>
              <w:t>2 200,00</w:t>
            </w:r>
          </w:p>
        </w:tc>
        <w:tc>
          <w:tcPr>
            <w:tcW w:w="2119" w:type="dxa"/>
          </w:tcPr>
          <w:p w:rsidR="00AE2490" w:rsidRPr="00C276ED" w:rsidRDefault="002A48D0" w:rsidP="00526AF4">
            <w:pPr>
              <w:jc w:val="center"/>
            </w:pPr>
            <w:r>
              <w:t>2 207,50</w:t>
            </w:r>
          </w:p>
        </w:tc>
        <w:tc>
          <w:tcPr>
            <w:tcW w:w="2092" w:type="dxa"/>
          </w:tcPr>
          <w:p w:rsidR="00AE2490" w:rsidRPr="00C276ED" w:rsidRDefault="002A48D0" w:rsidP="00526AF4">
            <w:pPr>
              <w:jc w:val="center"/>
            </w:pPr>
            <w:r>
              <w:t>7,50</w:t>
            </w:r>
          </w:p>
        </w:tc>
        <w:tc>
          <w:tcPr>
            <w:tcW w:w="2022" w:type="dxa"/>
          </w:tcPr>
          <w:p w:rsidR="00AE2490" w:rsidRPr="00C276ED" w:rsidRDefault="00ED235C" w:rsidP="00526AF4">
            <w:pPr>
              <w:jc w:val="center"/>
            </w:pPr>
            <w:r>
              <w:t>0,33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231DD" w:rsidP="00D231DD">
            <w:r>
              <w:t>220-admin.pop.</w:t>
            </w:r>
          </w:p>
        </w:tc>
        <w:tc>
          <w:tcPr>
            <w:tcW w:w="2018" w:type="dxa"/>
          </w:tcPr>
          <w:p w:rsidR="00AE2490" w:rsidRPr="00C276ED" w:rsidRDefault="002A48D0" w:rsidP="00526AF4">
            <w:pPr>
              <w:jc w:val="center"/>
            </w:pPr>
            <w:r>
              <w:t>7 100,00</w:t>
            </w:r>
          </w:p>
        </w:tc>
        <w:tc>
          <w:tcPr>
            <w:tcW w:w="2119" w:type="dxa"/>
          </w:tcPr>
          <w:p w:rsidR="00AE2490" w:rsidRPr="00C276ED" w:rsidRDefault="00ED235C" w:rsidP="00526AF4">
            <w:pPr>
              <w:jc w:val="center"/>
            </w:pPr>
            <w:r>
              <w:t>17 690,95</w:t>
            </w:r>
          </w:p>
        </w:tc>
        <w:tc>
          <w:tcPr>
            <w:tcW w:w="2092" w:type="dxa"/>
          </w:tcPr>
          <w:p w:rsidR="00AE2490" w:rsidRPr="00C276ED" w:rsidRDefault="00ED235C" w:rsidP="00526AF4">
            <w:pPr>
              <w:jc w:val="center"/>
            </w:pPr>
            <w:r>
              <w:t>11 077,65</w:t>
            </w:r>
          </w:p>
        </w:tc>
        <w:tc>
          <w:tcPr>
            <w:tcW w:w="2022" w:type="dxa"/>
          </w:tcPr>
          <w:p w:rsidR="00AE2490" w:rsidRPr="00C276ED" w:rsidRDefault="00ED235C" w:rsidP="00526AF4">
            <w:pPr>
              <w:jc w:val="center"/>
            </w:pPr>
            <w:r>
              <w:t>62,61</w:t>
            </w:r>
          </w:p>
        </w:tc>
      </w:tr>
      <w:tr w:rsidR="00AE2490" w:rsidRPr="00C276ED" w:rsidTr="00AE2490">
        <w:tc>
          <w:tcPr>
            <w:tcW w:w="1778" w:type="dxa"/>
          </w:tcPr>
          <w:p w:rsidR="00AE2490" w:rsidRPr="00C276ED" w:rsidRDefault="00D231DD" w:rsidP="00D231DD">
            <w:r>
              <w:t>290-iné</w:t>
            </w:r>
          </w:p>
        </w:tc>
        <w:tc>
          <w:tcPr>
            <w:tcW w:w="2018" w:type="dxa"/>
          </w:tcPr>
          <w:p w:rsidR="00AE2490" w:rsidRPr="00C276ED" w:rsidRDefault="00ED235C" w:rsidP="00526AF4">
            <w:pPr>
              <w:jc w:val="center"/>
            </w:pPr>
            <w:r>
              <w:t>2 800,00</w:t>
            </w:r>
          </w:p>
        </w:tc>
        <w:tc>
          <w:tcPr>
            <w:tcW w:w="2119" w:type="dxa"/>
          </w:tcPr>
          <w:p w:rsidR="00AE2490" w:rsidRPr="00C276ED" w:rsidRDefault="00ED235C" w:rsidP="00526AF4">
            <w:pPr>
              <w:jc w:val="center"/>
            </w:pPr>
            <w:r>
              <w:t>3 155,00</w:t>
            </w:r>
          </w:p>
        </w:tc>
        <w:tc>
          <w:tcPr>
            <w:tcW w:w="2092" w:type="dxa"/>
          </w:tcPr>
          <w:p w:rsidR="00AE2490" w:rsidRPr="00C276ED" w:rsidRDefault="00ED235C" w:rsidP="00526AF4">
            <w:pPr>
              <w:jc w:val="center"/>
            </w:pPr>
            <w:r>
              <w:t>1 550,34</w:t>
            </w:r>
          </w:p>
        </w:tc>
        <w:tc>
          <w:tcPr>
            <w:tcW w:w="2022" w:type="dxa"/>
          </w:tcPr>
          <w:p w:rsidR="00AE2490" w:rsidRPr="00C276ED" w:rsidRDefault="00ED235C" w:rsidP="00526AF4">
            <w:pPr>
              <w:jc w:val="center"/>
            </w:pPr>
            <w:r>
              <w:t>49,12</w:t>
            </w:r>
          </w:p>
        </w:tc>
      </w:tr>
    </w:tbl>
    <w:p w:rsidR="00810126" w:rsidRDefault="00810126" w:rsidP="00951C75">
      <w:pPr>
        <w:rPr>
          <w:b/>
          <w:color w:val="0000FF"/>
        </w:rPr>
      </w:pPr>
    </w:p>
    <w:p w:rsidR="00C27223" w:rsidRPr="001D0B1D" w:rsidRDefault="00C27223" w:rsidP="00951C75">
      <w:pPr>
        <w:rPr>
          <w:b/>
        </w:rPr>
      </w:pPr>
      <w:r w:rsidRPr="001D0B1D">
        <w:rPr>
          <w:b/>
        </w:rPr>
        <w:t>Príjmy z</w:t>
      </w:r>
      <w:r>
        <w:rPr>
          <w:b/>
        </w:rPr>
        <w:t xml:space="preserve"> podnikania a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ED235C">
        <w:t xml:space="preserve">2 207,50 </w:t>
      </w:r>
      <w:r>
        <w:t>EUR</w:t>
      </w:r>
      <w:r w:rsidRPr="001D0B1D">
        <w:t xml:space="preserve"> bol skutočný príjem k 31.12.</w:t>
      </w:r>
      <w:r w:rsidR="000C18C7">
        <w:t>2024</w:t>
      </w:r>
      <w:r w:rsidRPr="001D0B1D">
        <w:t xml:space="preserve"> </w:t>
      </w:r>
      <w:r w:rsidR="00ED235C">
        <w:t>v sume 7,50</w:t>
      </w:r>
      <w:r>
        <w:t xml:space="preserve"> EUR</w:t>
      </w:r>
      <w:r w:rsidRPr="001D0B1D">
        <w:t xml:space="preserve">, čo je </w:t>
      </w:r>
      <w:r w:rsidR="00ED235C">
        <w:t>0,33</w:t>
      </w:r>
      <w:r w:rsidR="006C3933">
        <w:t xml:space="preserve"> % plnenie. Uvedený príjem predstavuje </w:t>
      </w:r>
      <w:r w:rsidRPr="001D0B1D">
        <w:t xml:space="preserve">príjem z prenajatých pozemkov </w:t>
      </w:r>
      <w:r w:rsidR="00ED235C">
        <w:t>v sume 7,50</w:t>
      </w:r>
      <w:r w:rsidRPr="001D0B1D">
        <w:t xml:space="preserve"> </w:t>
      </w:r>
      <w:r>
        <w:t>EUR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ED235C">
        <w:t>17 690,95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0C18C7">
        <w:t>2024</w:t>
      </w:r>
      <w:r w:rsidRPr="001D0B1D">
        <w:t xml:space="preserve"> </w:t>
      </w:r>
      <w:r w:rsidR="00ED235C">
        <w:t>v sume 11 077,65</w:t>
      </w:r>
      <w:r w:rsidRPr="001D0B1D">
        <w:t xml:space="preserve"> </w:t>
      </w:r>
      <w:r>
        <w:t>EUR</w:t>
      </w:r>
      <w:r w:rsidRPr="001D0B1D">
        <w:t xml:space="preserve">, čo je </w:t>
      </w:r>
      <w:r w:rsidR="00ED235C">
        <w:t>62,61</w:t>
      </w:r>
      <w:r w:rsidRPr="001D0B1D">
        <w:t xml:space="preserve"> % plnenie. </w:t>
      </w:r>
    </w:p>
    <w:p w:rsidR="000B6FE7" w:rsidRDefault="000B6FE7" w:rsidP="00680C42">
      <w:pPr>
        <w:rPr>
          <w:b/>
        </w:rPr>
      </w:pPr>
    </w:p>
    <w:p w:rsidR="00680C42" w:rsidRPr="00BA5968" w:rsidRDefault="00D231DD" w:rsidP="00D231DD">
      <w:pPr>
        <w:ind w:left="284"/>
        <w:rPr>
          <w:b/>
          <w:color w:val="0000FF"/>
        </w:rPr>
      </w:pPr>
      <w:r>
        <w:rPr>
          <w:b/>
          <w:color w:val="0000FF"/>
        </w:rPr>
        <w:lastRenderedPageBreak/>
        <w:t>I</w:t>
      </w:r>
      <w:r w:rsidR="00CD633C" w:rsidRPr="00BA5968">
        <w:rPr>
          <w:b/>
          <w:color w:val="0000FF"/>
        </w:rPr>
        <w:t>né nedaňové</w:t>
      </w:r>
      <w:r w:rsidR="00680C42" w:rsidRPr="00BA5968">
        <w:rPr>
          <w:b/>
          <w:color w:val="0000FF"/>
        </w:rPr>
        <w:t xml:space="preserve"> príjmy: </w:t>
      </w:r>
    </w:p>
    <w:p w:rsidR="00895BCA" w:rsidRDefault="00895BCA" w:rsidP="00895BCA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810126" w:rsidRPr="00C276ED" w:rsidTr="00526AF4">
        <w:tc>
          <w:tcPr>
            <w:tcW w:w="2410" w:type="dxa"/>
            <w:shd w:val="clear" w:color="auto" w:fill="D9D9D9"/>
          </w:tcPr>
          <w:p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810126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810126" w:rsidRPr="00C276ED" w:rsidRDefault="00810126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810126" w:rsidRPr="00C276ED" w:rsidTr="00526AF4">
        <w:tc>
          <w:tcPr>
            <w:tcW w:w="2410" w:type="dxa"/>
          </w:tcPr>
          <w:p w:rsidR="00810126" w:rsidRPr="00C276ED" w:rsidRDefault="00ED235C" w:rsidP="00526AF4">
            <w:pPr>
              <w:jc w:val="center"/>
            </w:pPr>
            <w:r>
              <w:t>2 800,00</w:t>
            </w:r>
          </w:p>
        </w:tc>
        <w:tc>
          <w:tcPr>
            <w:tcW w:w="2552" w:type="dxa"/>
          </w:tcPr>
          <w:p w:rsidR="00810126" w:rsidRPr="00C276ED" w:rsidRDefault="00ED235C" w:rsidP="00526AF4">
            <w:pPr>
              <w:jc w:val="center"/>
            </w:pPr>
            <w:r>
              <w:t>3 155,00</w:t>
            </w:r>
          </w:p>
        </w:tc>
        <w:tc>
          <w:tcPr>
            <w:tcW w:w="2551" w:type="dxa"/>
          </w:tcPr>
          <w:p w:rsidR="00810126" w:rsidRPr="00C276ED" w:rsidRDefault="00ED235C" w:rsidP="00526AF4">
            <w:pPr>
              <w:jc w:val="center"/>
            </w:pPr>
            <w:r>
              <w:t>1 550,34</w:t>
            </w:r>
          </w:p>
        </w:tc>
        <w:tc>
          <w:tcPr>
            <w:tcW w:w="2410" w:type="dxa"/>
          </w:tcPr>
          <w:p w:rsidR="00810126" w:rsidRPr="00C276ED" w:rsidRDefault="002508A9" w:rsidP="00526AF4">
            <w:pPr>
              <w:jc w:val="center"/>
            </w:pPr>
            <w:r>
              <w:t>49,12</w:t>
            </w:r>
          </w:p>
        </w:tc>
      </w:tr>
      <w:tr w:rsidR="00810126" w:rsidRPr="00C276ED" w:rsidTr="00526AF4">
        <w:tc>
          <w:tcPr>
            <w:tcW w:w="2410" w:type="dxa"/>
          </w:tcPr>
          <w:p w:rsidR="00810126" w:rsidRPr="00C276ED" w:rsidRDefault="00810126" w:rsidP="00526AF4">
            <w:pPr>
              <w:jc w:val="center"/>
            </w:pPr>
          </w:p>
        </w:tc>
        <w:tc>
          <w:tcPr>
            <w:tcW w:w="2552" w:type="dxa"/>
          </w:tcPr>
          <w:p w:rsidR="00810126" w:rsidRPr="00C276ED" w:rsidRDefault="00810126" w:rsidP="00526AF4">
            <w:pPr>
              <w:jc w:val="center"/>
            </w:pPr>
          </w:p>
        </w:tc>
        <w:tc>
          <w:tcPr>
            <w:tcW w:w="2551" w:type="dxa"/>
          </w:tcPr>
          <w:p w:rsidR="00810126" w:rsidRPr="00C276ED" w:rsidRDefault="00810126" w:rsidP="00526AF4">
            <w:pPr>
              <w:jc w:val="center"/>
            </w:pPr>
          </w:p>
        </w:tc>
        <w:tc>
          <w:tcPr>
            <w:tcW w:w="2410" w:type="dxa"/>
          </w:tcPr>
          <w:p w:rsidR="00810126" w:rsidRPr="00C276ED" w:rsidRDefault="00810126" w:rsidP="00526AF4">
            <w:pPr>
              <w:jc w:val="center"/>
            </w:pPr>
          </w:p>
        </w:tc>
      </w:tr>
    </w:tbl>
    <w:p w:rsidR="00810126" w:rsidRDefault="00810126" w:rsidP="00895BCA">
      <w:pPr>
        <w:rPr>
          <w:b/>
        </w:rPr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ED235C">
        <w:t>3 155,00</w:t>
      </w:r>
      <w:r>
        <w:t xml:space="preserve"> EUR, bol </w:t>
      </w:r>
      <w:r w:rsidR="00ED235C">
        <w:t>skutočný príjem vo výške 1 550,34</w:t>
      </w:r>
      <w:r w:rsidR="002508A9">
        <w:t xml:space="preserve"> EUR, čo predstavuje 49,12 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>Medzi iné nedaňové príjmy boli ro</w:t>
      </w:r>
      <w:r w:rsidR="00ED235C">
        <w:t>zpočtované príjmy z odvodu a z dobropisov</w:t>
      </w:r>
      <w:r>
        <w:t xml:space="preserve">. </w:t>
      </w:r>
    </w:p>
    <w:p w:rsidR="001B2E3B" w:rsidRDefault="001B2E3B" w:rsidP="00D0212F">
      <w:pPr>
        <w:outlineLvl w:val="0"/>
        <w:rPr>
          <w:b/>
        </w:rPr>
      </w:pPr>
    </w:p>
    <w:p w:rsidR="00D0212F" w:rsidRDefault="009E34AE" w:rsidP="00606060">
      <w:pPr>
        <w:numPr>
          <w:ilvl w:val="0"/>
          <w:numId w:val="8"/>
        </w:numPr>
        <w:ind w:left="284" w:hanging="284"/>
        <w:rPr>
          <w:b/>
          <w:color w:val="0000FF"/>
        </w:rPr>
      </w:pPr>
      <w:r w:rsidRPr="00F33758">
        <w:rPr>
          <w:b/>
          <w:color w:val="0000FF"/>
        </w:rPr>
        <w:t>p</w:t>
      </w:r>
      <w:r w:rsidR="00CD633C" w:rsidRPr="00F33758">
        <w:rPr>
          <w:b/>
          <w:color w:val="0000FF"/>
        </w:rPr>
        <w:t xml:space="preserve">rijaté </w:t>
      </w:r>
      <w:r w:rsidR="001A5E19">
        <w:rPr>
          <w:b/>
          <w:color w:val="0000FF"/>
        </w:rPr>
        <w:t xml:space="preserve">bežné </w:t>
      </w:r>
      <w:r w:rsidR="00CD633C" w:rsidRPr="00F33758">
        <w:rPr>
          <w:b/>
          <w:color w:val="0000FF"/>
        </w:rPr>
        <w:t>g</w:t>
      </w:r>
      <w:r w:rsidR="00316A4F" w:rsidRPr="00F33758">
        <w:rPr>
          <w:b/>
          <w:color w:val="0000FF"/>
        </w:rPr>
        <w:t>ranty a</w:t>
      </w:r>
      <w:r w:rsidR="00491165">
        <w:rPr>
          <w:b/>
          <w:color w:val="0000FF"/>
        </w:rPr>
        <w:t> </w:t>
      </w:r>
      <w:r w:rsidR="00316A4F" w:rsidRPr="00F33758">
        <w:rPr>
          <w:b/>
          <w:color w:val="0000FF"/>
        </w:rPr>
        <w:t>transfery</w:t>
      </w:r>
      <w:r w:rsidR="00491165">
        <w:rPr>
          <w:b/>
          <w:color w:val="0000FF"/>
        </w:rPr>
        <w:t>:</w:t>
      </w:r>
    </w:p>
    <w:p w:rsidR="00007433" w:rsidRPr="00F33758" w:rsidRDefault="00007433" w:rsidP="00007433">
      <w:pPr>
        <w:ind w:left="284"/>
        <w:rPr>
          <w:b/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007433" w:rsidRPr="00C276ED" w:rsidTr="00526AF4">
        <w:tc>
          <w:tcPr>
            <w:tcW w:w="2410" w:type="dxa"/>
            <w:shd w:val="clear" w:color="auto" w:fill="D9D9D9"/>
          </w:tcPr>
          <w:p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007433" w:rsidRPr="00C276ED" w:rsidTr="00526AF4">
        <w:tc>
          <w:tcPr>
            <w:tcW w:w="2410" w:type="dxa"/>
          </w:tcPr>
          <w:p w:rsidR="00007433" w:rsidRPr="00C276ED" w:rsidRDefault="002508A9" w:rsidP="00526AF4">
            <w:pPr>
              <w:jc w:val="center"/>
            </w:pPr>
            <w:r>
              <w:t>33 000,00</w:t>
            </w:r>
          </w:p>
        </w:tc>
        <w:tc>
          <w:tcPr>
            <w:tcW w:w="2552" w:type="dxa"/>
          </w:tcPr>
          <w:p w:rsidR="00007433" w:rsidRPr="00C276ED" w:rsidRDefault="002508A9" w:rsidP="00526AF4">
            <w:pPr>
              <w:jc w:val="center"/>
            </w:pPr>
            <w:r>
              <w:t>45 941,67</w:t>
            </w:r>
          </w:p>
        </w:tc>
        <w:tc>
          <w:tcPr>
            <w:tcW w:w="2551" w:type="dxa"/>
          </w:tcPr>
          <w:p w:rsidR="00007433" w:rsidRPr="00C276ED" w:rsidRDefault="002508A9" w:rsidP="00526AF4">
            <w:pPr>
              <w:jc w:val="center"/>
            </w:pPr>
            <w:r>
              <w:t>45 941,67</w:t>
            </w:r>
          </w:p>
        </w:tc>
        <w:tc>
          <w:tcPr>
            <w:tcW w:w="2410" w:type="dxa"/>
          </w:tcPr>
          <w:p w:rsidR="00007433" w:rsidRPr="00C276ED" w:rsidRDefault="002508A9" w:rsidP="00526AF4">
            <w:pPr>
              <w:jc w:val="center"/>
            </w:pPr>
            <w:r>
              <w:t>100,00</w:t>
            </w:r>
          </w:p>
        </w:tc>
      </w:tr>
    </w:tbl>
    <w:p w:rsidR="00007433" w:rsidRDefault="00007433" w:rsidP="005E4C9D">
      <w:pPr>
        <w:ind w:left="284"/>
        <w:rPr>
          <w:b/>
          <w:color w:val="FF0000"/>
        </w:rPr>
      </w:pPr>
    </w:p>
    <w:p w:rsidR="00CD633C" w:rsidRDefault="00CD633C" w:rsidP="002B7465">
      <w:pPr>
        <w:jc w:val="both"/>
        <w:outlineLvl w:val="0"/>
      </w:pPr>
      <w:r w:rsidRPr="00CD633C">
        <w:t>Z</w:t>
      </w:r>
      <w:r w:rsidR="00215187">
        <w:t> </w:t>
      </w:r>
      <w:r w:rsidRPr="00CD633C">
        <w:t>rozpočtovaných</w:t>
      </w:r>
      <w:r w:rsidR="00215187">
        <w:t xml:space="preserve"> bežných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2508A9">
        <w:t>45 941,67</w:t>
      </w:r>
      <w:r>
        <w:t xml:space="preserve"> EUR bol sk</w:t>
      </w:r>
      <w:r w:rsidR="002508A9">
        <w:t xml:space="preserve">utočný príjem vo výške 45 941,67 EUR, čo predstavuje 100,00 </w:t>
      </w:r>
      <w:r>
        <w:t>% plnenie.</w:t>
      </w:r>
    </w:p>
    <w:p w:rsidR="002750E1" w:rsidRDefault="002750E1" w:rsidP="002B7465">
      <w:pPr>
        <w:jc w:val="both"/>
        <w:outlineLvl w:val="0"/>
      </w:pPr>
    </w:p>
    <w:p w:rsidR="002750E1" w:rsidRDefault="002750E1" w:rsidP="002750E1">
      <w:pPr>
        <w:outlineLvl w:val="0"/>
        <w:rPr>
          <w:b/>
        </w:rPr>
      </w:pPr>
      <w:r>
        <w:rPr>
          <w:b/>
        </w:rPr>
        <w:t xml:space="preserve">Prijaté </w:t>
      </w:r>
      <w:r w:rsidR="00491165">
        <w:rPr>
          <w:b/>
        </w:rPr>
        <w:t xml:space="preserve">bežné </w:t>
      </w:r>
      <w:r>
        <w:rPr>
          <w:b/>
        </w:rPr>
        <w:t>granty a transfery: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2552"/>
        <w:gridCol w:w="2835"/>
      </w:tblGrid>
      <w:tr w:rsidR="00895BCA" w:rsidRPr="00747363" w:rsidTr="00007433">
        <w:tc>
          <w:tcPr>
            <w:tcW w:w="2694" w:type="dxa"/>
            <w:shd w:val="clear" w:color="auto" w:fill="D9D9D9"/>
          </w:tcPr>
          <w:p w:rsidR="00895BCA" w:rsidRPr="00951C75" w:rsidRDefault="00895BCA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Poskytovateľ dotácie</w:t>
            </w:r>
          </w:p>
        </w:tc>
        <w:tc>
          <w:tcPr>
            <w:tcW w:w="1842" w:type="dxa"/>
            <w:shd w:val="clear" w:color="auto" w:fill="D9D9D9"/>
          </w:tcPr>
          <w:p w:rsidR="00895BCA" w:rsidRPr="00951C75" w:rsidRDefault="00895BCA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Suma v EUR</w:t>
            </w:r>
          </w:p>
        </w:tc>
        <w:tc>
          <w:tcPr>
            <w:tcW w:w="2552" w:type="dxa"/>
            <w:shd w:val="clear" w:color="auto" w:fill="D9D9D9"/>
          </w:tcPr>
          <w:p w:rsidR="00895BCA" w:rsidRPr="00951C75" w:rsidRDefault="00895BCA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Účel</w:t>
            </w:r>
          </w:p>
        </w:tc>
        <w:tc>
          <w:tcPr>
            <w:tcW w:w="2835" w:type="dxa"/>
            <w:shd w:val="clear" w:color="auto" w:fill="D9D9D9"/>
          </w:tcPr>
          <w:p w:rsidR="00895BCA" w:rsidRPr="00951C75" w:rsidRDefault="00895BCA" w:rsidP="00CD633C">
            <w:pPr>
              <w:jc w:val="center"/>
              <w:rPr>
                <w:sz w:val="20"/>
                <w:szCs w:val="20"/>
              </w:rPr>
            </w:pPr>
            <w:r w:rsidRPr="00951C75">
              <w:rPr>
                <w:sz w:val="20"/>
                <w:szCs w:val="20"/>
              </w:rPr>
              <w:t>Poznámka</w:t>
            </w: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proofErr w:type="spellStart"/>
            <w:r>
              <w:t>UPSVaR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13 591,20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Detské prídavky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105,93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proofErr w:type="spellStart"/>
            <w:r>
              <w:t>Regob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18,00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Register adries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proofErr w:type="spellStart"/>
            <w:r>
              <w:t>MDaV</w:t>
            </w:r>
            <w:proofErr w:type="spellEnd"/>
            <w:r>
              <w:t xml:space="preserve">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35,84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Cestná komunikácia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MŽP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13,87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Životné prostredie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OÚ BB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16,60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Školské potreby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OÚ BB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3 853,00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MŠ 5-ročné deti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 xml:space="preserve"> </w:t>
            </w: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ÚPSVaR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1 206,80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Strava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 xml:space="preserve">Zostatok </w:t>
            </w:r>
            <w:r w:rsidR="00C557F2">
              <w:t>782,80</w:t>
            </w: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DPO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1 400,00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DHZ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482658">
            <w:pPr>
              <w:jc w:val="right"/>
            </w:pPr>
            <w:r>
              <w:t>1 3</w:t>
            </w:r>
            <w:r w:rsidR="00C557F2">
              <w:t>43,04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both"/>
            </w:pPr>
            <w:r>
              <w:t>Voľby do EU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C557F2">
            <w:pPr>
              <w:jc w:val="right"/>
            </w:pPr>
            <w:r>
              <w:t>2 429,99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both"/>
            </w:pPr>
            <w:r>
              <w:t>Voľby prezidentské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5 000,00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both"/>
            </w:pPr>
            <w:r>
              <w:t>Dotácia výmena okien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C557F2">
            <w:pPr>
              <w:jc w:val="both"/>
            </w:pPr>
            <w:r>
              <w:t xml:space="preserve">Výjazdové </w:t>
            </w:r>
            <w:proofErr w:type="spellStart"/>
            <w:r>
              <w:t>rokov.vlády</w:t>
            </w:r>
            <w:proofErr w:type="spellEnd"/>
            <w:r w:rsidR="00482658">
              <w:t xml:space="preserve"> SR</w:t>
            </w: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MV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C557F2">
            <w:pPr>
              <w:jc w:val="right"/>
            </w:pPr>
            <w:r>
              <w:t>3 554,00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Inflačná výpomoc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ÚPSVaR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482658">
            <w:pPr>
              <w:jc w:val="right"/>
            </w:pPr>
            <w:r>
              <w:t>4 333,41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7A1E7E">
            <w:pPr>
              <w:jc w:val="both"/>
            </w:pPr>
            <w:r>
              <w:t>Aktivačná činnosť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7A1E7E" w:rsidTr="007A1E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0156FD">
            <w:pPr>
              <w:jc w:val="both"/>
            </w:pPr>
            <w:r>
              <w:t>Obec Vyšné Valice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0156FD">
            <w:pPr>
              <w:jc w:val="right"/>
            </w:pPr>
            <w:r>
              <w:t>8 978,26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7E" w:rsidRDefault="000156FD">
            <w:pPr>
              <w:jc w:val="both"/>
            </w:pPr>
            <w:r>
              <w:t>Dedičstvo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7E" w:rsidRDefault="007A1E7E">
            <w:pPr>
              <w:jc w:val="both"/>
            </w:pPr>
          </w:p>
        </w:tc>
      </w:tr>
      <w:tr w:rsidR="00895BCA" w:rsidRPr="00747363" w:rsidTr="00007433">
        <w:tc>
          <w:tcPr>
            <w:tcW w:w="2694" w:type="dxa"/>
          </w:tcPr>
          <w:p w:rsidR="00895BCA" w:rsidRPr="00DD146D" w:rsidRDefault="00895BCA" w:rsidP="004621E9">
            <w:pPr>
              <w:jc w:val="both"/>
            </w:pPr>
          </w:p>
        </w:tc>
        <w:tc>
          <w:tcPr>
            <w:tcW w:w="1842" w:type="dxa"/>
          </w:tcPr>
          <w:p w:rsidR="00895BCA" w:rsidRPr="00DD146D" w:rsidRDefault="00895BCA" w:rsidP="004621E9"/>
        </w:tc>
        <w:tc>
          <w:tcPr>
            <w:tcW w:w="2552" w:type="dxa"/>
          </w:tcPr>
          <w:p w:rsidR="00895BCA" w:rsidRPr="00DD146D" w:rsidRDefault="00895BCA" w:rsidP="004621E9">
            <w:pPr>
              <w:jc w:val="both"/>
            </w:pPr>
          </w:p>
        </w:tc>
        <w:tc>
          <w:tcPr>
            <w:tcW w:w="2835" w:type="dxa"/>
          </w:tcPr>
          <w:p w:rsidR="00895BCA" w:rsidRPr="00DD146D" w:rsidRDefault="00895BCA" w:rsidP="004621E9">
            <w:pPr>
              <w:jc w:val="both"/>
            </w:pPr>
          </w:p>
        </w:tc>
      </w:tr>
      <w:tr w:rsidR="00895BCA" w:rsidRPr="00747363" w:rsidTr="00007433">
        <w:tc>
          <w:tcPr>
            <w:tcW w:w="2694" w:type="dxa"/>
          </w:tcPr>
          <w:p w:rsidR="00895BCA" w:rsidRPr="00DD146D" w:rsidRDefault="00895BCA" w:rsidP="004621E9">
            <w:pPr>
              <w:jc w:val="both"/>
            </w:pPr>
          </w:p>
        </w:tc>
        <w:tc>
          <w:tcPr>
            <w:tcW w:w="1842" w:type="dxa"/>
          </w:tcPr>
          <w:p w:rsidR="00895BCA" w:rsidRPr="00DD146D" w:rsidRDefault="00895BCA" w:rsidP="004621E9"/>
        </w:tc>
        <w:tc>
          <w:tcPr>
            <w:tcW w:w="2552" w:type="dxa"/>
          </w:tcPr>
          <w:p w:rsidR="00895BCA" w:rsidRPr="00DD146D" w:rsidRDefault="00895BCA" w:rsidP="004621E9">
            <w:pPr>
              <w:jc w:val="both"/>
            </w:pPr>
          </w:p>
        </w:tc>
        <w:tc>
          <w:tcPr>
            <w:tcW w:w="2835" w:type="dxa"/>
          </w:tcPr>
          <w:p w:rsidR="00895BCA" w:rsidRPr="00DD146D" w:rsidRDefault="00895BCA" w:rsidP="004621E9">
            <w:pPr>
              <w:jc w:val="both"/>
            </w:pPr>
          </w:p>
        </w:tc>
      </w:tr>
    </w:tbl>
    <w:p w:rsidR="00D0212F" w:rsidRDefault="00D0212F" w:rsidP="00193271">
      <w:pPr>
        <w:outlineLvl w:val="0"/>
      </w:pPr>
    </w:p>
    <w:p w:rsidR="00057935" w:rsidRDefault="009303FB" w:rsidP="00057935">
      <w:pPr>
        <w:jc w:val="both"/>
        <w:rPr>
          <w:color w:val="FF0000"/>
        </w:rPr>
      </w:pPr>
      <w:r w:rsidRPr="005C261A">
        <w:rPr>
          <w:color w:val="FF0000"/>
        </w:rPr>
        <w:t xml:space="preserve">Popis najvýznamnejších prijatých </w:t>
      </w:r>
      <w:r w:rsidR="00215187" w:rsidRPr="005C261A">
        <w:rPr>
          <w:color w:val="FF0000"/>
        </w:rPr>
        <w:t xml:space="preserve">bežných </w:t>
      </w:r>
      <w:r w:rsidRPr="005C261A">
        <w:rPr>
          <w:color w:val="FF0000"/>
        </w:rPr>
        <w:t>grantov a</w:t>
      </w:r>
      <w:r w:rsidR="00057935">
        <w:rPr>
          <w:color w:val="FF0000"/>
        </w:rPr>
        <w:t> </w:t>
      </w:r>
      <w:r w:rsidRPr="005C261A">
        <w:rPr>
          <w:color w:val="FF0000"/>
        </w:rPr>
        <w:t>transferov</w:t>
      </w:r>
      <w:r w:rsidR="00057935">
        <w:rPr>
          <w:color w:val="FF0000"/>
        </w:rPr>
        <w:t>:</w:t>
      </w:r>
    </w:p>
    <w:p w:rsidR="009303FB" w:rsidRPr="00D14605" w:rsidRDefault="00482658" w:rsidP="00606060">
      <w:pPr>
        <w:numPr>
          <w:ilvl w:val="0"/>
          <w:numId w:val="18"/>
        </w:numPr>
        <w:jc w:val="both"/>
        <w:rPr>
          <w:color w:val="FF0000"/>
        </w:rPr>
      </w:pPr>
      <w:r>
        <w:rPr>
          <w:color w:val="FF0000"/>
        </w:rPr>
        <w:t>Dotácia na výmenu okien verandy</w:t>
      </w:r>
    </w:p>
    <w:p w:rsidR="009303FB" w:rsidRPr="00D14605" w:rsidRDefault="00482658" w:rsidP="00606060">
      <w:pPr>
        <w:numPr>
          <w:ilvl w:val="0"/>
          <w:numId w:val="18"/>
        </w:numPr>
        <w:jc w:val="both"/>
        <w:rPr>
          <w:color w:val="FF0000"/>
        </w:rPr>
      </w:pPr>
      <w:r>
        <w:rPr>
          <w:color w:val="FF0000"/>
        </w:rPr>
        <w:t>Voľby do EU a prezidentské.</w:t>
      </w:r>
    </w:p>
    <w:p w:rsidR="009303FB" w:rsidRDefault="009303FB" w:rsidP="00193271">
      <w:pPr>
        <w:jc w:val="both"/>
        <w:rPr>
          <w:noProof/>
        </w:rPr>
      </w:pPr>
    </w:p>
    <w:p w:rsidR="0005514D" w:rsidRDefault="0005514D" w:rsidP="0005514D">
      <w:pPr>
        <w:jc w:val="both"/>
        <w:rPr>
          <w:noProof/>
        </w:rPr>
      </w:pPr>
      <w:r>
        <w:rPr>
          <w:noProof/>
        </w:rPr>
        <w:t xml:space="preserve">Prijaté granty a transfery boli účelovo učené </w:t>
      </w:r>
      <w:r>
        <w:rPr>
          <w:noProof/>
          <w:color w:val="FF0000"/>
        </w:rPr>
        <w:t>na bežné</w:t>
      </w:r>
      <w:r w:rsidRPr="0005514D">
        <w:rPr>
          <w:noProof/>
          <w:color w:val="FF0000"/>
        </w:rPr>
        <w:t xml:space="preserve"> výdavky</w:t>
      </w:r>
      <w:r>
        <w:rPr>
          <w:noProof/>
        </w:rPr>
        <w:t xml:space="preserve"> a boli použité v súlade s ich účelom.</w:t>
      </w:r>
    </w:p>
    <w:p w:rsidR="0005514D" w:rsidRDefault="0005514D" w:rsidP="00193271">
      <w:pPr>
        <w:jc w:val="both"/>
        <w:rPr>
          <w:noProof/>
        </w:rPr>
      </w:pPr>
    </w:p>
    <w:p w:rsidR="00680C42" w:rsidRDefault="00680C42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Kapitálové príjmy: </w:t>
      </w:r>
    </w:p>
    <w:p w:rsidR="00007433" w:rsidRDefault="00007433" w:rsidP="00007433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007433" w:rsidRPr="00C276ED" w:rsidTr="00526AF4">
        <w:tc>
          <w:tcPr>
            <w:tcW w:w="2410" w:type="dxa"/>
            <w:shd w:val="clear" w:color="auto" w:fill="D9D9D9"/>
          </w:tcPr>
          <w:p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007433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Skutočné 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plnenie príjmov</w:t>
            </w:r>
          </w:p>
        </w:tc>
        <w:tc>
          <w:tcPr>
            <w:tcW w:w="2410" w:type="dxa"/>
            <w:shd w:val="clear" w:color="auto" w:fill="D9D9D9"/>
          </w:tcPr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% plnenia príjmov</w:t>
            </w:r>
          </w:p>
          <w:p w:rsidR="00007433" w:rsidRPr="00C276ED" w:rsidRDefault="00007433" w:rsidP="00526AF4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007433" w:rsidRPr="00C276ED" w:rsidTr="00526AF4">
        <w:tc>
          <w:tcPr>
            <w:tcW w:w="2410" w:type="dxa"/>
          </w:tcPr>
          <w:p w:rsidR="00007433" w:rsidRPr="00C276ED" w:rsidRDefault="002508A9" w:rsidP="00526AF4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007433" w:rsidRPr="00C276ED" w:rsidRDefault="002508A9" w:rsidP="00526AF4">
            <w:pPr>
              <w:jc w:val="center"/>
            </w:pPr>
            <w:r>
              <w:t>980,88</w:t>
            </w:r>
          </w:p>
        </w:tc>
        <w:tc>
          <w:tcPr>
            <w:tcW w:w="2551" w:type="dxa"/>
          </w:tcPr>
          <w:p w:rsidR="00007433" w:rsidRPr="00C276ED" w:rsidRDefault="002508A9" w:rsidP="00526AF4">
            <w:pPr>
              <w:jc w:val="center"/>
            </w:pPr>
            <w:r>
              <w:t>980,88</w:t>
            </w:r>
          </w:p>
        </w:tc>
        <w:tc>
          <w:tcPr>
            <w:tcW w:w="2410" w:type="dxa"/>
          </w:tcPr>
          <w:p w:rsidR="00007433" w:rsidRPr="00C276ED" w:rsidRDefault="002508A9" w:rsidP="00526AF4">
            <w:pPr>
              <w:jc w:val="center"/>
            </w:pPr>
            <w:r>
              <w:t>100,00</w:t>
            </w:r>
          </w:p>
        </w:tc>
      </w:tr>
      <w:tr w:rsidR="00007433" w:rsidRPr="00C276ED" w:rsidTr="00526AF4">
        <w:tc>
          <w:tcPr>
            <w:tcW w:w="2410" w:type="dxa"/>
          </w:tcPr>
          <w:p w:rsidR="00007433" w:rsidRPr="00C276ED" w:rsidRDefault="00007433" w:rsidP="00526AF4">
            <w:pPr>
              <w:jc w:val="center"/>
            </w:pPr>
          </w:p>
        </w:tc>
        <w:tc>
          <w:tcPr>
            <w:tcW w:w="2552" w:type="dxa"/>
          </w:tcPr>
          <w:p w:rsidR="00007433" w:rsidRPr="00C276ED" w:rsidRDefault="00007433" w:rsidP="00526AF4">
            <w:pPr>
              <w:jc w:val="center"/>
            </w:pPr>
          </w:p>
        </w:tc>
        <w:tc>
          <w:tcPr>
            <w:tcW w:w="2551" w:type="dxa"/>
          </w:tcPr>
          <w:p w:rsidR="00007433" w:rsidRPr="00C276ED" w:rsidRDefault="00007433" w:rsidP="00526AF4">
            <w:pPr>
              <w:jc w:val="center"/>
            </w:pPr>
          </w:p>
        </w:tc>
        <w:tc>
          <w:tcPr>
            <w:tcW w:w="2410" w:type="dxa"/>
          </w:tcPr>
          <w:p w:rsidR="00007433" w:rsidRPr="00C276ED" w:rsidRDefault="00007433" w:rsidP="00526AF4">
            <w:pPr>
              <w:jc w:val="center"/>
            </w:pPr>
          </w:p>
        </w:tc>
      </w:tr>
    </w:tbl>
    <w:p w:rsidR="00007433" w:rsidRDefault="00007433" w:rsidP="00007433">
      <w:pPr>
        <w:rPr>
          <w:b/>
          <w:color w:val="FF0000"/>
        </w:rPr>
      </w:pPr>
    </w:p>
    <w:p w:rsidR="002B7465" w:rsidRDefault="002B7465" w:rsidP="002B7465">
      <w:pPr>
        <w:jc w:val="both"/>
      </w:pPr>
      <w:r>
        <w:lastRenderedPageBreak/>
        <w:t>Z rozpočtovanýc</w:t>
      </w:r>
      <w:r w:rsidR="002508A9">
        <w:t>h kapitálových príjmov 980,88</w:t>
      </w:r>
      <w:r>
        <w:t xml:space="preserve"> EUR bol skutočný príjem k 31.12.</w:t>
      </w:r>
      <w:r w:rsidR="000C18C7">
        <w:t>2024</w:t>
      </w:r>
      <w:r w:rsidR="002508A9">
        <w:t xml:space="preserve"> v sume 980,88</w:t>
      </w:r>
      <w:r>
        <w:t xml:space="preserve"> EUR, čo pred</w:t>
      </w:r>
      <w:r w:rsidR="002508A9">
        <w:t xml:space="preserve">stavuje  100,00 </w:t>
      </w:r>
      <w:r>
        <w:t xml:space="preserve">% plnenie. </w:t>
      </w:r>
    </w:p>
    <w:p w:rsidR="006C3933" w:rsidRDefault="006C3933" w:rsidP="006C3933">
      <w:pPr>
        <w:jc w:val="both"/>
      </w:pPr>
    </w:p>
    <w:p w:rsidR="00C566A1" w:rsidRPr="00EB159D" w:rsidRDefault="00C566A1" w:rsidP="002B7465">
      <w:pPr>
        <w:rPr>
          <w:b/>
        </w:rPr>
      </w:pPr>
      <w:r w:rsidRPr="00EB159D">
        <w:rPr>
          <w:b/>
        </w:rPr>
        <w:t>Príjem z pred</w:t>
      </w:r>
      <w:r w:rsidR="00215187">
        <w:rPr>
          <w:b/>
        </w:rPr>
        <w:t>aja pozemkov a nehmotných aktív:</w:t>
      </w:r>
    </w:p>
    <w:p w:rsidR="0005514D" w:rsidRPr="002508A9" w:rsidRDefault="00C566A1" w:rsidP="002508A9">
      <w:pPr>
        <w:jc w:val="both"/>
      </w:pPr>
      <w:r w:rsidRPr="00C566A1">
        <w:t xml:space="preserve">Z rozpočtovaných </w:t>
      </w:r>
      <w:r w:rsidR="002508A9">
        <w:t xml:space="preserve"> 980,88</w:t>
      </w:r>
      <w:r w:rsidRPr="00C566A1">
        <w:t xml:space="preserve"> </w:t>
      </w:r>
      <w:r w:rsidR="00256593">
        <w:t>EUR</w:t>
      </w:r>
      <w:r w:rsidRPr="00C566A1">
        <w:t xml:space="preserve"> bol skutočný príjem k 31.12.</w:t>
      </w:r>
      <w:r w:rsidR="000C18C7">
        <w:t>2024</w:t>
      </w:r>
      <w:r w:rsidRPr="00C566A1">
        <w:t xml:space="preserve"> </w:t>
      </w:r>
      <w:r w:rsidR="00AC7E24">
        <w:t>v</w:t>
      </w:r>
      <w:r w:rsidR="002508A9">
        <w:t> </w:t>
      </w:r>
      <w:r w:rsidR="00AC7E24">
        <w:t>sume</w:t>
      </w:r>
      <w:r w:rsidR="002508A9">
        <w:t xml:space="preserve"> 980,88 </w:t>
      </w:r>
      <w:r w:rsidR="00256593">
        <w:t>EUR</w:t>
      </w:r>
      <w:r w:rsidRPr="00C566A1">
        <w:t xml:space="preserve">, čo predstavuje </w:t>
      </w:r>
      <w:r w:rsidR="002508A9">
        <w:t>100,00</w:t>
      </w:r>
      <w:r w:rsidRPr="00C566A1">
        <w:t xml:space="preserve"> % plnenie.</w:t>
      </w:r>
    </w:p>
    <w:p w:rsidR="00057935" w:rsidRDefault="00057935" w:rsidP="006C3933">
      <w:pPr>
        <w:outlineLvl w:val="0"/>
        <w:rPr>
          <w:b/>
        </w:rPr>
      </w:pPr>
    </w:p>
    <w:p w:rsidR="007D4106" w:rsidRDefault="007D4106" w:rsidP="00606060">
      <w:pPr>
        <w:numPr>
          <w:ilvl w:val="0"/>
          <w:numId w:val="7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 xml:space="preserve">Príjmové finančné operácie: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5E4C9D" w:rsidRPr="00747363" w:rsidTr="007E7F04">
        <w:tc>
          <w:tcPr>
            <w:tcW w:w="2410" w:type="dxa"/>
            <w:shd w:val="clear" w:color="auto" w:fill="D9D9D9"/>
          </w:tcPr>
          <w:p w:rsid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</w:t>
            </w:r>
          </w:p>
          <w:p w:rsidR="005E4C9D" w:rsidRPr="00583C9D" w:rsidRDefault="005E4C9D" w:rsidP="00583C9D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Schválený rozpočet </w:t>
            </w:r>
          </w:p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Skutočné plnenie </w:t>
            </w:r>
          </w:p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finančných príjmov</w:t>
            </w:r>
          </w:p>
        </w:tc>
        <w:tc>
          <w:tcPr>
            <w:tcW w:w="2410" w:type="dxa"/>
            <w:shd w:val="clear" w:color="auto" w:fill="D9D9D9"/>
          </w:tcPr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>% plnenia fin. príjmov</w:t>
            </w:r>
          </w:p>
          <w:p w:rsidR="005E4C9D" w:rsidRPr="00583C9D" w:rsidRDefault="005E4C9D" w:rsidP="00526AF4">
            <w:pPr>
              <w:jc w:val="center"/>
              <w:rPr>
                <w:sz w:val="20"/>
                <w:szCs w:val="20"/>
              </w:rPr>
            </w:pPr>
            <w:r w:rsidRPr="00583C9D">
              <w:rPr>
                <w:sz w:val="20"/>
                <w:szCs w:val="20"/>
              </w:rPr>
              <w:t xml:space="preserve"> k rozpočtu po zmenách</w:t>
            </w:r>
          </w:p>
        </w:tc>
      </w:tr>
      <w:tr w:rsidR="005E4C9D" w:rsidRPr="00DD146D" w:rsidTr="007E7F04">
        <w:tc>
          <w:tcPr>
            <w:tcW w:w="2410" w:type="dxa"/>
          </w:tcPr>
          <w:p w:rsidR="005E4C9D" w:rsidRPr="00D21EDC" w:rsidRDefault="00D51E7A" w:rsidP="00526AF4">
            <w:pPr>
              <w:jc w:val="center"/>
            </w:pPr>
            <w:r>
              <w:t>0,00</w:t>
            </w:r>
          </w:p>
        </w:tc>
        <w:tc>
          <w:tcPr>
            <w:tcW w:w="2552" w:type="dxa"/>
          </w:tcPr>
          <w:p w:rsidR="005E4C9D" w:rsidRPr="00D21EDC" w:rsidRDefault="00D51E7A" w:rsidP="00526AF4">
            <w:pPr>
              <w:jc w:val="center"/>
            </w:pPr>
            <w:r>
              <w:t>2 732,17</w:t>
            </w:r>
          </w:p>
        </w:tc>
        <w:tc>
          <w:tcPr>
            <w:tcW w:w="2551" w:type="dxa"/>
          </w:tcPr>
          <w:p w:rsidR="005E4C9D" w:rsidRPr="00D21EDC" w:rsidRDefault="00D51E7A" w:rsidP="00526AF4">
            <w:pPr>
              <w:jc w:val="center"/>
            </w:pPr>
            <w:r>
              <w:t>2 732,17</w:t>
            </w:r>
          </w:p>
        </w:tc>
        <w:tc>
          <w:tcPr>
            <w:tcW w:w="2410" w:type="dxa"/>
          </w:tcPr>
          <w:p w:rsidR="005E4C9D" w:rsidRPr="00DD146D" w:rsidRDefault="00D51E7A" w:rsidP="00526AF4">
            <w:pPr>
              <w:jc w:val="center"/>
            </w:pPr>
            <w:r>
              <w:t>100,00</w:t>
            </w:r>
          </w:p>
        </w:tc>
      </w:tr>
      <w:tr w:rsidR="005E4C9D" w:rsidRPr="00DD146D" w:rsidTr="007E7F04">
        <w:tc>
          <w:tcPr>
            <w:tcW w:w="2410" w:type="dxa"/>
          </w:tcPr>
          <w:p w:rsidR="005E4C9D" w:rsidRPr="00D21EDC" w:rsidRDefault="005E4C9D" w:rsidP="00526AF4">
            <w:pPr>
              <w:jc w:val="center"/>
            </w:pPr>
          </w:p>
        </w:tc>
        <w:tc>
          <w:tcPr>
            <w:tcW w:w="2552" w:type="dxa"/>
          </w:tcPr>
          <w:p w:rsidR="005E4C9D" w:rsidRPr="00D21EDC" w:rsidRDefault="005E4C9D" w:rsidP="00526AF4">
            <w:pPr>
              <w:jc w:val="center"/>
            </w:pPr>
          </w:p>
        </w:tc>
        <w:tc>
          <w:tcPr>
            <w:tcW w:w="2551" w:type="dxa"/>
          </w:tcPr>
          <w:p w:rsidR="005E4C9D" w:rsidRPr="00D21EDC" w:rsidRDefault="005E4C9D" w:rsidP="00526AF4">
            <w:pPr>
              <w:jc w:val="center"/>
            </w:pPr>
          </w:p>
        </w:tc>
        <w:tc>
          <w:tcPr>
            <w:tcW w:w="2410" w:type="dxa"/>
          </w:tcPr>
          <w:p w:rsidR="005E4C9D" w:rsidRPr="00DD146D" w:rsidRDefault="005E4C9D" w:rsidP="00526AF4">
            <w:pPr>
              <w:jc w:val="center"/>
            </w:pP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</w:t>
      </w:r>
      <w:r w:rsidR="00644B53">
        <w:t xml:space="preserve">príjmových finančných operácií </w:t>
      </w:r>
      <w:r w:rsidR="00D51E7A">
        <w:t>2 732,17</w:t>
      </w:r>
      <w:r>
        <w:t xml:space="preserve"> EUR bol skutočný príjem k 31.12.</w:t>
      </w:r>
      <w:r w:rsidR="000C18C7">
        <w:t>2024</w:t>
      </w:r>
      <w:r w:rsidR="00D51E7A">
        <w:t xml:space="preserve"> v sume 2 732,17</w:t>
      </w:r>
      <w:r>
        <w:t xml:space="preserve"> EUR, čo pred</w:t>
      </w:r>
      <w:r w:rsidR="00D51E7A">
        <w:t xml:space="preserve">stavuje  100 </w:t>
      </w:r>
      <w:r>
        <w:t xml:space="preserve">% plnenie. </w:t>
      </w:r>
    </w:p>
    <w:p w:rsidR="001F2FBA" w:rsidRDefault="001F2FBA" w:rsidP="007D4106">
      <w:pPr>
        <w:rPr>
          <w:b/>
          <w:color w:val="6600FF"/>
        </w:rPr>
      </w:pPr>
    </w:p>
    <w:p w:rsidR="00BC470D" w:rsidRDefault="00BC470D" w:rsidP="007D4106">
      <w:pPr>
        <w:rPr>
          <w:b/>
          <w:color w:val="6600FF"/>
        </w:rPr>
      </w:pPr>
    </w:p>
    <w:p w:rsidR="009E519E" w:rsidRPr="0017511B" w:rsidRDefault="00E23067" w:rsidP="007D410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3</w:t>
      </w:r>
      <w:r w:rsidR="00DD74A8" w:rsidRPr="0017511B">
        <w:rPr>
          <w:b/>
          <w:sz w:val="28"/>
          <w:szCs w:val="28"/>
          <w:highlight w:val="lightGray"/>
        </w:rPr>
        <w:t>. Rozbor čerpania</w:t>
      </w:r>
      <w:r w:rsidR="007D4106" w:rsidRPr="0017511B">
        <w:rPr>
          <w:b/>
          <w:sz w:val="28"/>
          <w:szCs w:val="28"/>
          <w:highlight w:val="lightGray"/>
        </w:rPr>
        <w:t xml:space="preserve"> výdavkov za rok </w:t>
      </w:r>
      <w:r w:rsidR="000C18C7">
        <w:rPr>
          <w:b/>
          <w:sz w:val="28"/>
          <w:szCs w:val="28"/>
          <w:highlight w:val="lightGray"/>
        </w:rPr>
        <w:t>2024</w:t>
      </w:r>
      <w:r w:rsidR="001F06B3" w:rsidRPr="0017511B">
        <w:rPr>
          <w:b/>
          <w:sz w:val="28"/>
          <w:szCs w:val="28"/>
        </w:rPr>
        <w:t xml:space="preserve"> </w:t>
      </w:r>
    </w:p>
    <w:p w:rsidR="007D4106" w:rsidRDefault="007D4106" w:rsidP="007D4106"/>
    <w:p w:rsidR="009303FB" w:rsidRDefault="009303FB" w:rsidP="00990216">
      <w:pPr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2551"/>
        <w:gridCol w:w="2410"/>
      </w:tblGrid>
      <w:tr w:rsidR="00266CA0" w:rsidRPr="00C276ED" w:rsidTr="00526AF4">
        <w:tc>
          <w:tcPr>
            <w:tcW w:w="2410" w:type="dxa"/>
            <w:shd w:val="clear" w:color="auto" w:fill="D9D9D9"/>
          </w:tcPr>
          <w:p w:rsidR="00266CA0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</w:t>
            </w:r>
          </w:p>
          <w:p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2552" w:type="dxa"/>
            <w:shd w:val="clear" w:color="auto" w:fill="D9D9D9"/>
          </w:tcPr>
          <w:p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 xml:space="preserve">Schválený rozpočet </w:t>
            </w:r>
          </w:p>
          <w:p w:rsidR="00266CA0" w:rsidRPr="00C276ED" w:rsidRDefault="00266CA0" w:rsidP="00266CA0">
            <w:pPr>
              <w:jc w:val="center"/>
              <w:rPr>
                <w:sz w:val="20"/>
                <w:szCs w:val="20"/>
              </w:rPr>
            </w:pPr>
            <w:r w:rsidRPr="00C276ED">
              <w:rPr>
                <w:sz w:val="20"/>
                <w:szCs w:val="20"/>
              </w:rPr>
              <w:t>po poslednej zmene</w:t>
            </w:r>
          </w:p>
        </w:tc>
        <w:tc>
          <w:tcPr>
            <w:tcW w:w="2551" w:type="dxa"/>
            <w:shd w:val="clear" w:color="auto" w:fill="D9D9D9"/>
          </w:tcPr>
          <w:p w:rsidR="00266CA0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410" w:type="dxa"/>
            <w:shd w:val="clear" w:color="auto" w:fill="D9D9D9"/>
          </w:tcPr>
          <w:p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266CA0" w:rsidRPr="00A459EB" w:rsidRDefault="00266CA0" w:rsidP="00266CA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266CA0" w:rsidRPr="00C276ED" w:rsidTr="00526AF4">
        <w:tc>
          <w:tcPr>
            <w:tcW w:w="2410" w:type="dxa"/>
          </w:tcPr>
          <w:p w:rsidR="00266CA0" w:rsidRPr="00C276ED" w:rsidRDefault="00D51E7A" w:rsidP="00526AF4">
            <w:pPr>
              <w:jc w:val="center"/>
            </w:pPr>
            <w:r>
              <w:t>241 000,00</w:t>
            </w:r>
          </w:p>
        </w:tc>
        <w:tc>
          <w:tcPr>
            <w:tcW w:w="2552" w:type="dxa"/>
          </w:tcPr>
          <w:p w:rsidR="00266CA0" w:rsidRPr="00C276ED" w:rsidRDefault="00D51E7A" w:rsidP="00526AF4">
            <w:pPr>
              <w:jc w:val="center"/>
            </w:pPr>
            <w:r>
              <w:t>254 208,21</w:t>
            </w:r>
          </w:p>
        </w:tc>
        <w:tc>
          <w:tcPr>
            <w:tcW w:w="2551" w:type="dxa"/>
          </w:tcPr>
          <w:p w:rsidR="00266CA0" w:rsidRPr="00C276ED" w:rsidRDefault="00D51E7A" w:rsidP="00526AF4">
            <w:pPr>
              <w:jc w:val="center"/>
            </w:pPr>
            <w:r>
              <w:t>234 103,63</w:t>
            </w:r>
          </w:p>
        </w:tc>
        <w:tc>
          <w:tcPr>
            <w:tcW w:w="2410" w:type="dxa"/>
          </w:tcPr>
          <w:p w:rsidR="00266CA0" w:rsidRPr="00C276ED" w:rsidRDefault="00D51E7A" w:rsidP="00526AF4">
            <w:pPr>
              <w:jc w:val="center"/>
            </w:pPr>
            <w:r>
              <w:t>92,09</w:t>
            </w:r>
          </w:p>
        </w:tc>
      </w:tr>
    </w:tbl>
    <w:p w:rsidR="00266CA0" w:rsidRDefault="00266CA0" w:rsidP="00D12AA6">
      <w:pPr>
        <w:jc w:val="both"/>
      </w:pPr>
    </w:p>
    <w:p w:rsidR="00D12AA6" w:rsidRDefault="00D12AA6" w:rsidP="00D12AA6">
      <w:pPr>
        <w:jc w:val="both"/>
      </w:pPr>
      <w:r>
        <w:t>Z rozpočtovan</w:t>
      </w:r>
      <w:r w:rsidR="00D51E7A">
        <w:t>ých celkových výdavkov 254 208,21</w:t>
      </w:r>
      <w:r>
        <w:t xml:space="preserve"> EUR bol</w:t>
      </w:r>
      <w:r w:rsidR="009550A3">
        <w:t>o</w:t>
      </w:r>
      <w:r>
        <w:t xml:space="preserve"> skutočne čerpané  k 31.12.</w:t>
      </w:r>
      <w:r w:rsidR="000C18C7">
        <w:t>2024</w:t>
      </w:r>
      <w:r w:rsidR="00D51E7A">
        <w:t xml:space="preserve"> v sume 234 103,63</w:t>
      </w:r>
      <w:r>
        <w:t xml:space="preserve"> EUR, čo pred</w:t>
      </w:r>
      <w:r w:rsidR="00D51E7A">
        <w:t xml:space="preserve">stavuje  92,09 </w:t>
      </w:r>
      <w:r>
        <w:t xml:space="preserve">% čerpanie. </w:t>
      </w:r>
    </w:p>
    <w:p w:rsidR="00A73E42" w:rsidRDefault="00A73E42" w:rsidP="004F7726"/>
    <w:p w:rsidR="00BF4A8E" w:rsidRPr="00BF4A8E" w:rsidRDefault="00BF4A8E" w:rsidP="00BF4A8E">
      <w:pPr>
        <w:numPr>
          <w:ilvl w:val="0"/>
          <w:numId w:val="21"/>
        </w:numPr>
        <w:ind w:left="284" w:hanging="284"/>
        <w:rPr>
          <w:b/>
          <w:color w:val="FF0000"/>
          <w:u w:val="single"/>
        </w:rPr>
      </w:pPr>
      <w:r w:rsidRPr="00BF4A8E">
        <w:rPr>
          <w:b/>
          <w:color w:val="FF0000"/>
          <w:u w:val="single"/>
        </w:rPr>
        <w:t>Výdavky obce</w:t>
      </w:r>
    </w:p>
    <w:p w:rsidR="00BF4A8E" w:rsidRDefault="00BF4A8E" w:rsidP="004F7726"/>
    <w:p w:rsidR="004F7726" w:rsidRDefault="009274D0" w:rsidP="00606060">
      <w:pPr>
        <w:numPr>
          <w:ilvl w:val="0"/>
          <w:numId w:val="9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výdavky: </w:t>
      </w:r>
    </w:p>
    <w:p w:rsidR="008133B3" w:rsidRDefault="008133B3" w:rsidP="008133B3">
      <w:pPr>
        <w:ind w:left="284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1843"/>
        <w:gridCol w:w="2268"/>
      </w:tblGrid>
      <w:tr w:rsidR="009274D0" w:rsidRPr="00A459EB" w:rsidTr="00266CA0">
        <w:tc>
          <w:tcPr>
            <w:tcW w:w="2268" w:type="dxa"/>
            <w:shd w:val="clear" w:color="auto" w:fill="D9D9D9"/>
          </w:tcPr>
          <w:p w:rsidR="009274D0" w:rsidRDefault="009274D0" w:rsidP="00526AF4">
            <w:pPr>
              <w:jc w:val="center"/>
              <w:rPr>
                <w:sz w:val="20"/>
                <w:szCs w:val="20"/>
              </w:rPr>
            </w:pPr>
          </w:p>
          <w:p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:rsidR="009274D0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9274D0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9274D0" w:rsidRPr="00A459EB" w:rsidRDefault="009274D0" w:rsidP="00927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:rsidR="009274D0" w:rsidRPr="00A459EB" w:rsidRDefault="009274D0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9274D0" w:rsidRPr="00A459EB" w:rsidRDefault="009274D0" w:rsidP="009274D0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266CA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600-celkom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234 600,00</w:t>
            </w:r>
          </w:p>
        </w:tc>
        <w:tc>
          <w:tcPr>
            <w:tcW w:w="1984" w:type="dxa"/>
          </w:tcPr>
          <w:p w:rsidR="009274D0" w:rsidRPr="00D21EDC" w:rsidRDefault="00D51E7A" w:rsidP="00526AF4">
            <w:pPr>
              <w:jc w:val="center"/>
            </w:pPr>
            <w:r>
              <w:t>239 856,73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219 752,15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91,61</w:t>
            </w:r>
          </w:p>
        </w:tc>
      </w:tr>
      <w:tr w:rsidR="009274D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610-mzdy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78 000,00</w:t>
            </w:r>
          </w:p>
        </w:tc>
        <w:tc>
          <w:tcPr>
            <w:tcW w:w="1984" w:type="dxa"/>
          </w:tcPr>
          <w:p w:rsidR="009274D0" w:rsidRPr="00D21EDC" w:rsidRDefault="00D51E7A" w:rsidP="00526AF4">
            <w:pPr>
              <w:jc w:val="center"/>
            </w:pPr>
            <w:r>
              <w:t>102 448,64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100 948,34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98,53</w:t>
            </w:r>
          </w:p>
        </w:tc>
      </w:tr>
      <w:tr w:rsidR="009274D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620-poistné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76 000,00</w:t>
            </w:r>
          </w:p>
        </w:tc>
        <w:tc>
          <w:tcPr>
            <w:tcW w:w="1984" w:type="dxa"/>
          </w:tcPr>
          <w:p w:rsidR="009274D0" w:rsidRPr="00D21EDC" w:rsidRDefault="00D51E7A" w:rsidP="00526AF4">
            <w:pPr>
              <w:jc w:val="center"/>
            </w:pPr>
            <w:r>
              <w:t>36 208,02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36 208,02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100,00</w:t>
            </w:r>
          </w:p>
        </w:tc>
      </w:tr>
      <w:tr w:rsidR="009274D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630-tov.a služby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76 000,00</w:t>
            </w:r>
          </w:p>
        </w:tc>
        <w:tc>
          <w:tcPr>
            <w:tcW w:w="1984" w:type="dxa"/>
          </w:tcPr>
          <w:p w:rsidR="009274D0" w:rsidRPr="00D21EDC" w:rsidRDefault="00CA65F5" w:rsidP="00526AF4">
            <w:pPr>
              <w:jc w:val="center"/>
            </w:pPr>
            <w:r>
              <w:t>93 71</w:t>
            </w:r>
            <w:r w:rsidR="00D51E7A">
              <w:t>9,59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76 297,51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81,41</w:t>
            </w:r>
          </w:p>
        </w:tc>
      </w:tr>
      <w:tr w:rsidR="009274D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640-transfery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4 400,00</w:t>
            </w:r>
          </w:p>
        </w:tc>
        <w:tc>
          <w:tcPr>
            <w:tcW w:w="1984" w:type="dxa"/>
          </w:tcPr>
          <w:p w:rsidR="009274D0" w:rsidRPr="00D21EDC" w:rsidRDefault="00D51E7A" w:rsidP="00526AF4">
            <w:pPr>
              <w:jc w:val="center"/>
            </w:pPr>
            <w:r>
              <w:t>4 111,46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2 893,26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70,37</w:t>
            </w:r>
          </w:p>
        </w:tc>
      </w:tr>
      <w:tr w:rsidR="009274D0" w:rsidRPr="00DD146D" w:rsidTr="00266CA0">
        <w:tc>
          <w:tcPr>
            <w:tcW w:w="2268" w:type="dxa"/>
          </w:tcPr>
          <w:p w:rsidR="009274D0" w:rsidRPr="00D21EDC" w:rsidRDefault="00D51E7A" w:rsidP="00D51E7A">
            <w:r>
              <w:t>650-úroky</w:t>
            </w:r>
          </w:p>
        </w:tc>
        <w:tc>
          <w:tcPr>
            <w:tcW w:w="1560" w:type="dxa"/>
          </w:tcPr>
          <w:p w:rsidR="009274D0" w:rsidRPr="00D21EDC" w:rsidRDefault="00D51E7A" w:rsidP="00526AF4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9274D0" w:rsidRPr="00D21EDC" w:rsidRDefault="00D51E7A" w:rsidP="00526AF4">
            <w:pPr>
              <w:jc w:val="center"/>
            </w:pPr>
            <w:r>
              <w:t>3 369,02</w:t>
            </w:r>
          </w:p>
        </w:tc>
        <w:tc>
          <w:tcPr>
            <w:tcW w:w="1843" w:type="dxa"/>
          </w:tcPr>
          <w:p w:rsidR="009274D0" w:rsidRPr="00D21EDC" w:rsidRDefault="00D51E7A" w:rsidP="00526AF4">
            <w:pPr>
              <w:jc w:val="center"/>
            </w:pPr>
            <w:r>
              <w:t>3 369,02</w:t>
            </w:r>
          </w:p>
        </w:tc>
        <w:tc>
          <w:tcPr>
            <w:tcW w:w="2268" w:type="dxa"/>
          </w:tcPr>
          <w:p w:rsidR="009274D0" w:rsidRPr="00DD146D" w:rsidRDefault="00CA65F5" w:rsidP="00526AF4">
            <w:pPr>
              <w:jc w:val="center"/>
            </w:pPr>
            <w:r>
              <w:t>100,00</w:t>
            </w:r>
          </w:p>
        </w:tc>
      </w:tr>
    </w:tbl>
    <w:p w:rsidR="009274D0" w:rsidRDefault="009274D0" w:rsidP="009274D0">
      <w:pPr>
        <w:rPr>
          <w:b/>
          <w:color w:val="FF0000"/>
        </w:rPr>
      </w:pPr>
    </w:p>
    <w:p w:rsidR="00D12AA6" w:rsidRDefault="00D12AA6" w:rsidP="00D12AA6">
      <w:pPr>
        <w:jc w:val="both"/>
      </w:pPr>
      <w:r>
        <w:t>Z rozpočtovaných be</w:t>
      </w:r>
      <w:r w:rsidR="00D51E7A">
        <w:t xml:space="preserve">žných výdavkov </w:t>
      </w:r>
      <w:r w:rsidR="00CA65F5">
        <w:t>239 856,73</w:t>
      </w:r>
      <w:r>
        <w:t xml:space="preserve"> EUR bolo skutočne čerpané  k 31.12.</w:t>
      </w:r>
      <w:r w:rsidR="000C18C7">
        <w:t>2024</w:t>
      </w:r>
      <w:r w:rsidR="00CA65F5">
        <w:t xml:space="preserve"> v sume 219 752,15</w:t>
      </w:r>
      <w:r>
        <w:t xml:space="preserve"> EUR, čo pred</w:t>
      </w:r>
      <w:r w:rsidR="00CA65F5">
        <w:t xml:space="preserve">stavuje  91,61 </w:t>
      </w:r>
      <w:r>
        <w:t xml:space="preserve">% čerpanie. </w:t>
      </w:r>
    </w:p>
    <w:p w:rsidR="00D12AA6" w:rsidRDefault="00D12AA6" w:rsidP="004F7726">
      <w:pPr>
        <w:jc w:val="both"/>
      </w:pPr>
    </w:p>
    <w:p w:rsidR="00D74B8A" w:rsidRPr="007A6685" w:rsidRDefault="00D74B8A" w:rsidP="004F7726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bežného rozpočtu je prílohou Záverečného účtu. </w:t>
      </w:r>
    </w:p>
    <w:p w:rsidR="00057935" w:rsidRDefault="00057935" w:rsidP="004F7726">
      <w:pPr>
        <w:jc w:val="both"/>
      </w:pPr>
    </w:p>
    <w:p w:rsidR="00E3635F" w:rsidRDefault="0077476B" w:rsidP="00E3635F">
      <w:pPr>
        <w:jc w:val="both"/>
        <w:rPr>
          <w:b/>
          <w:color w:val="0000FF"/>
        </w:rPr>
      </w:pPr>
      <w:r w:rsidRPr="00AB6611">
        <w:rPr>
          <w:b/>
          <w:color w:val="0000FF"/>
        </w:rPr>
        <w:t>Rozbor významných</w:t>
      </w:r>
      <w:r w:rsidR="00A86609" w:rsidRPr="00AB6611">
        <w:rPr>
          <w:b/>
          <w:color w:val="0000FF"/>
        </w:rPr>
        <w:t xml:space="preserve"> polož</w:t>
      </w:r>
      <w:r w:rsidRPr="00AB6611">
        <w:rPr>
          <w:b/>
          <w:color w:val="0000FF"/>
        </w:rPr>
        <w:t>ie</w:t>
      </w:r>
      <w:r w:rsidR="00A86609" w:rsidRPr="00AB6611">
        <w:rPr>
          <w:b/>
          <w:color w:val="0000FF"/>
        </w:rPr>
        <w:t>k</w:t>
      </w:r>
      <w:r w:rsidRPr="00AB6611">
        <w:rPr>
          <w:b/>
          <w:color w:val="0000FF"/>
        </w:rPr>
        <w:t xml:space="preserve"> bežného rozpočtu</w:t>
      </w:r>
      <w:r w:rsidR="00A86609" w:rsidRPr="00AB6611">
        <w:rPr>
          <w:b/>
          <w:color w:val="0000FF"/>
        </w:rPr>
        <w:t xml:space="preserve">: </w:t>
      </w:r>
    </w:p>
    <w:p w:rsidR="004F7726" w:rsidRPr="00E3635F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E3635F">
        <w:rPr>
          <w:b/>
        </w:rPr>
        <w:t>Mzdy, platy</w:t>
      </w:r>
      <w:r w:rsidR="0023046A" w:rsidRPr="00E3635F">
        <w:rPr>
          <w:b/>
        </w:rPr>
        <w:t xml:space="preserve">, služobné príjmy </w:t>
      </w:r>
      <w:r w:rsidRPr="00E3635F">
        <w:rPr>
          <w:b/>
        </w:rPr>
        <w:t>a ostatné osobné vyrovnania</w:t>
      </w:r>
      <w:r w:rsidR="005F3CF6" w:rsidRPr="00E3635F">
        <w:rPr>
          <w:b/>
        </w:rPr>
        <w:t>: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77476B">
        <w:t xml:space="preserve">výdavkov </w:t>
      </w:r>
      <w:r w:rsidR="00CA65F5">
        <w:t>102 448,64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0C18C7">
        <w:t>2024</w:t>
      </w:r>
      <w:r w:rsidRPr="004F7726">
        <w:t xml:space="preserve"> </w:t>
      </w:r>
      <w:r w:rsidR="00AC7E24">
        <w:t>v</w:t>
      </w:r>
      <w:r w:rsidR="00CA65F5">
        <w:t> </w:t>
      </w:r>
      <w:r w:rsidR="00AC7E24">
        <w:t>sume</w:t>
      </w:r>
      <w:r w:rsidR="00CA65F5">
        <w:t xml:space="preserve"> 100 948,34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CA65F5">
        <w:t>98,53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proofErr w:type="spellStart"/>
      <w:r>
        <w:t>OcÚ</w:t>
      </w:r>
      <w:proofErr w:type="spellEnd"/>
      <w:r w:rsidRPr="004F7726">
        <w:t>.</w:t>
      </w:r>
    </w:p>
    <w:p w:rsidR="00E665BE" w:rsidRDefault="00E665BE" w:rsidP="00D74B8A">
      <w:pPr>
        <w:tabs>
          <w:tab w:val="right" w:pos="284"/>
        </w:tabs>
        <w:jc w:val="both"/>
        <w:rPr>
          <w:b/>
        </w:rPr>
      </w:pPr>
    </w:p>
    <w:p w:rsidR="004F7726" w:rsidRPr="004F7726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Poistné a príspev</w:t>
      </w:r>
      <w:r w:rsidR="0023046A">
        <w:rPr>
          <w:b/>
        </w:rPr>
        <w:t>ok</w:t>
      </w:r>
      <w:r w:rsidRPr="004F7726">
        <w:rPr>
          <w:b/>
        </w:rPr>
        <w:t xml:space="preserve"> do poisťovní</w:t>
      </w:r>
      <w:r w:rsidR="005F3CF6">
        <w:rPr>
          <w:b/>
        </w:rPr>
        <w:t>:</w:t>
      </w:r>
    </w:p>
    <w:p w:rsidR="00A11C94" w:rsidRDefault="004F7726" w:rsidP="00D74B8A">
      <w:pPr>
        <w:jc w:val="both"/>
      </w:pPr>
      <w:r w:rsidRPr="004F7726">
        <w:t>Z</w:t>
      </w:r>
      <w:r w:rsidR="00431772">
        <w:t> </w:t>
      </w:r>
      <w:r w:rsidRPr="004F7726">
        <w:t>rozpočtovaných</w:t>
      </w:r>
      <w:r w:rsidR="00431772">
        <w:t xml:space="preserve"> výdavkov</w:t>
      </w:r>
      <w:r w:rsidR="00CA65F5">
        <w:t xml:space="preserve"> 36 208,03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0C18C7">
        <w:t>2024</w:t>
      </w:r>
      <w:r w:rsidRPr="004F7726">
        <w:t xml:space="preserve"> </w:t>
      </w:r>
      <w:r w:rsidR="00AC7E24">
        <w:t>v</w:t>
      </w:r>
      <w:r w:rsidR="00CA65F5">
        <w:t> </w:t>
      </w:r>
      <w:r w:rsidR="00AC7E24">
        <w:t>sume</w:t>
      </w:r>
      <w:r w:rsidR="00CA65F5">
        <w:t xml:space="preserve"> 36 208,03 </w:t>
      </w:r>
      <w:r w:rsidR="00256593">
        <w:t>EUR</w:t>
      </w:r>
      <w:r w:rsidRPr="004F7726">
        <w:t xml:space="preserve">, čo je </w:t>
      </w:r>
      <w:r w:rsidR="00CA65F5">
        <w:t>100,00</w:t>
      </w:r>
      <w:r w:rsidRPr="004F7726">
        <w:t xml:space="preserve"> % čerpanie.</w:t>
      </w:r>
      <w:r w:rsidR="006E4982">
        <w:t xml:space="preserve"> </w:t>
      </w:r>
    </w:p>
    <w:p w:rsidR="005F3CF6" w:rsidRDefault="005F3CF6" w:rsidP="00D74B8A">
      <w:pPr>
        <w:tabs>
          <w:tab w:val="right" w:pos="284"/>
        </w:tabs>
        <w:jc w:val="both"/>
        <w:rPr>
          <w:b/>
        </w:rPr>
      </w:pPr>
    </w:p>
    <w:p w:rsidR="004F7726" w:rsidRPr="004F7726" w:rsidRDefault="007B436C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>
        <w:rPr>
          <w:b/>
        </w:rPr>
        <w:lastRenderedPageBreak/>
        <w:t>Tovary a</w:t>
      </w:r>
      <w:r w:rsidR="005F3CF6">
        <w:rPr>
          <w:b/>
        </w:rPr>
        <w:t> </w:t>
      </w:r>
      <w:r w:rsidR="004F7726" w:rsidRPr="004F7726">
        <w:rPr>
          <w:b/>
        </w:rPr>
        <w:t>služby</w:t>
      </w:r>
      <w:r w:rsidR="005F3CF6">
        <w:rPr>
          <w:b/>
        </w:rPr>
        <w:t>:</w:t>
      </w:r>
    </w:p>
    <w:p w:rsidR="004F7726" w:rsidRPr="006E4982" w:rsidRDefault="004F7726" w:rsidP="00D74B8A">
      <w:pPr>
        <w:jc w:val="both"/>
      </w:pPr>
      <w:r w:rsidRPr="004F7726">
        <w:t xml:space="preserve">Z rozpočtovaných </w:t>
      </w:r>
      <w:r w:rsidR="00431772">
        <w:t>výdavkov</w:t>
      </w:r>
      <w:r w:rsidR="00CA65F5">
        <w:t xml:space="preserve"> 93 719,59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0C18C7">
        <w:t>2024</w:t>
      </w:r>
      <w:r w:rsidRPr="004F7726">
        <w:t xml:space="preserve"> </w:t>
      </w:r>
      <w:r w:rsidR="00AC7E24">
        <w:t>v</w:t>
      </w:r>
      <w:r w:rsidR="00CA65F5">
        <w:t> </w:t>
      </w:r>
      <w:r w:rsidR="00AC7E24">
        <w:t>sume</w:t>
      </w:r>
      <w:r w:rsidR="00CA65F5">
        <w:t xml:space="preserve"> 76 297,51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CA65F5">
        <w:t>81,41</w:t>
      </w:r>
      <w:r w:rsidRPr="004F7726">
        <w:t xml:space="preserve"> % čerpanie.</w:t>
      </w:r>
      <w:r w:rsidR="006E4982">
        <w:t xml:space="preserve"> </w:t>
      </w:r>
      <w:r w:rsidRPr="004F7726">
        <w:t>Ide o prevá</w:t>
      </w:r>
      <w:r w:rsidR="00CA65F5">
        <w:t>dzkové výdavky</w:t>
      </w:r>
      <w:r w:rsidRPr="004F7726">
        <w:t xml:space="preserve"> </w:t>
      </w:r>
      <w:proofErr w:type="spellStart"/>
      <w:r w:rsidR="006E4982">
        <w:t>OcÚ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5F3CF6" w:rsidRDefault="005F3CF6" w:rsidP="00D74B8A">
      <w:pPr>
        <w:tabs>
          <w:tab w:val="right" w:pos="284"/>
        </w:tabs>
        <w:jc w:val="both"/>
        <w:rPr>
          <w:b/>
          <w:color w:val="FF0000"/>
          <w:highlight w:val="yellow"/>
        </w:rPr>
      </w:pPr>
    </w:p>
    <w:p w:rsidR="006E4982" w:rsidRPr="001A61B6" w:rsidRDefault="006E4982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A61B6">
        <w:rPr>
          <w:b/>
        </w:rPr>
        <w:t>Bežné transfery</w:t>
      </w:r>
      <w:r w:rsidR="005F3CF6" w:rsidRPr="001A61B6">
        <w:rPr>
          <w:b/>
        </w:rPr>
        <w:t xml:space="preserve"> </w:t>
      </w:r>
    </w:p>
    <w:p w:rsidR="00AF63FE" w:rsidRDefault="004F7726" w:rsidP="00AF63FE">
      <w:pPr>
        <w:jc w:val="both"/>
      </w:pPr>
      <w:r w:rsidRPr="004F7726">
        <w:t xml:space="preserve">Z rozpočtovaných </w:t>
      </w:r>
      <w:r w:rsidR="00431772">
        <w:t>výdavkov</w:t>
      </w:r>
      <w:r w:rsidR="00CA65F5">
        <w:t xml:space="preserve"> 4 111,46</w:t>
      </w:r>
      <w:r w:rsidR="00256593">
        <w:t>EUR</w:t>
      </w:r>
      <w:r w:rsidRPr="004F7726">
        <w:t xml:space="preserve"> bolo skutočne čerpané k 31.12.</w:t>
      </w:r>
      <w:r w:rsidR="000C18C7">
        <w:t>2024</w:t>
      </w:r>
      <w:r w:rsidRPr="004F7726">
        <w:t xml:space="preserve"> </w:t>
      </w:r>
      <w:r w:rsidR="00AC7E24">
        <w:t>v</w:t>
      </w:r>
      <w:r w:rsidR="00CA65F5">
        <w:t> </w:t>
      </w:r>
      <w:r w:rsidR="00AC7E24">
        <w:t>sume</w:t>
      </w:r>
      <w:r w:rsidR="00CA65F5">
        <w:t xml:space="preserve"> 2 893,26</w:t>
      </w:r>
      <w:r w:rsidR="006E4982">
        <w:t xml:space="preserve"> </w:t>
      </w:r>
      <w:r w:rsidR="00256593">
        <w:t>EUR</w:t>
      </w:r>
      <w:r w:rsidRPr="004F7726">
        <w:t xml:space="preserve">, čo predstavuje </w:t>
      </w:r>
      <w:r w:rsidR="00CA65F5">
        <w:t>70,37</w:t>
      </w:r>
      <w:r w:rsidRPr="004F7726">
        <w:t>% čerpanie.</w:t>
      </w:r>
      <w:r w:rsidR="00AF63FE">
        <w:t xml:space="preserve"> </w:t>
      </w:r>
    </w:p>
    <w:p w:rsidR="00057935" w:rsidRDefault="00057935" w:rsidP="00AF63FE">
      <w:pPr>
        <w:jc w:val="both"/>
      </w:pPr>
    </w:p>
    <w:p w:rsidR="006E4982" w:rsidRDefault="004F7726" w:rsidP="00E3635F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4F7726">
        <w:rPr>
          <w:b/>
        </w:rPr>
        <w:t>Splácanie úrokov a </w:t>
      </w:r>
      <w:r w:rsidR="00896219">
        <w:rPr>
          <w:b/>
        </w:rPr>
        <w:t xml:space="preserve"> </w:t>
      </w:r>
      <w:r w:rsidRPr="004F7726">
        <w:rPr>
          <w:b/>
        </w:rPr>
        <w:t xml:space="preserve">ostatné platby súvisiace s úvermi, pôžičkami a návratnými </w:t>
      </w:r>
      <w:r w:rsidR="00E00030">
        <w:rPr>
          <w:b/>
        </w:rPr>
        <w:t xml:space="preserve">    </w:t>
      </w:r>
      <w:r w:rsidRPr="004F7726">
        <w:rPr>
          <w:b/>
        </w:rPr>
        <w:t>finančnými výpomocami</w:t>
      </w:r>
      <w:r w:rsidR="005F3CF6">
        <w:rPr>
          <w:b/>
        </w:rPr>
        <w:t>:</w:t>
      </w:r>
    </w:p>
    <w:p w:rsidR="004F7726" w:rsidRDefault="006E4982" w:rsidP="00D74B8A">
      <w:pPr>
        <w:jc w:val="both"/>
      </w:pPr>
      <w:r>
        <w:t xml:space="preserve">Z rozpočtovaných </w:t>
      </w:r>
      <w:r w:rsidR="00431772">
        <w:t>výdavkov</w:t>
      </w:r>
      <w:r w:rsidR="00CA65F5">
        <w:t xml:space="preserve"> 3 369,02</w:t>
      </w:r>
      <w:r w:rsidR="004F7726" w:rsidRPr="004F7726">
        <w:t xml:space="preserve"> </w:t>
      </w:r>
      <w:r w:rsidR="00256593">
        <w:t>EUR</w:t>
      </w:r>
      <w:r w:rsidR="004F7726" w:rsidRPr="004F7726">
        <w:t xml:space="preserve"> bolo skutočne čer</w:t>
      </w:r>
      <w:r>
        <w:t>pané k 31.12.</w:t>
      </w:r>
      <w:r w:rsidR="000C18C7">
        <w:t>2024</w:t>
      </w:r>
      <w:r>
        <w:t xml:space="preserve"> </w:t>
      </w:r>
      <w:r w:rsidR="00AC7E24">
        <w:t>v</w:t>
      </w:r>
      <w:r w:rsidR="00CA65F5">
        <w:t> </w:t>
      </w:r>
      <w:r w:rsidR="00AC7E24">
        <w:t>sume</w:t>
      </w:r>
      <w:r w:rsidR="00CA65F5">
        <w:t xml:space="preserve"> 3 309,02</w:t>
      </w:r>
      <w:r w:rsidR="00256593">
        <w:t>EUR</w:t>
      </w:r>
      <w:r>
        <w:t>, čo predsta</w:t>
      </w:r>
      <w:r w:rsidR="00CA65F5">
        <w:t>vuje 100</w:t>
      </w:r>
      <w:r w:rsidR="004F7726" w:rsidRPr="004F7726">
        <w:t xml:space="preserve"> % čerpanie.</w:t>
      </w:r>
      <w:r>
        <w:t xml:space="preserve"> </w:t>
      </w:r>
    </w:p>
    <w:p w:rsidR="007A6685" w:rsidRPr="004F7726" w:rsidRDefault="007A6685" w:rsidP="00D74B8A">
      <w:pPr>
        <w:jc w:val="both"/>
      </w:pPr>
    </w:p>
    <w:p w:rsidR="004F7726" w:rsidRDefault="004F7726" w:rsidP="00606060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0823BD">
        <w:rPr>
          <w:b/>
          <w:color w:val="FF0000"/>
        </w:rPr>
        <w:t>Kapitálové výdavky</w:t>
      </w:r>
      <w:r w:rsidR="0003253F">
        <w:rPr>
          <w:b/>
          <w:color w:val="FF0000"/>
        </w:rPr>
        <w:t>:</w:t>
      </w:r>
    </w:p>
    <w:p w:rsidR="008133B3" w:rsidRDefault="008133B3" w:rsidP="008133B3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1843"/>
        <w:gridCol w:w="2268"/>
      </w:tblGrid>
      <w:tr w:rsidR="008133B3" w:rsidRPr="00A459EB" w:rsidTr="00526AF4">
        <w:tc>
          <w:tcPr>
            <w:tcW w:w="2268" w:type="dxa"/>
            <w:shd w:val="clear" w:color="auto" w:fill="D9D9D9"/>
          </w:tcPr>
          <w:p w:rsidR="008133B3" w:rsidRDefault="008133B3" w:rsidP="00526AF4">
            <w:pPr>
              <w:jc w:val="center"/>
              <w:rPr>
                <w:sz w:val="20"/>
                <w:szCs w:val="20"/>
              </w:rPr>
            </w:pPr>
          </w:p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:rsidR="008133B3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8133B3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</w:p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čerpanie výdavkov</w:t>
            </w:r>
          </w:p>
        </w:tc>
        <w:tc>
          <w:tcPr>
            <w:tcW w:w="2268" w:type="dxa"/>
            <w:shd w:val="clear" w:color="auto" w:fill="D9D9D9"/>
          </w:tcPr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>čerpania výdavkov</w:t>
            </w:r>
          </w:p>
          <w:p w:rsidR="008133B3" w:rsidRPr="00A459EB" w:rsidRDefault="008133B3" w:rsidP="00526AF4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8133B3" w:rsidRPr="00DD146D" w:rsidTr="00526AF4">
        <w:tc>
          <w:tcPr>
            <w:tcW w:w="2268" w:type="dxa"/>
          </w:tcPr>
          <w:p w:rsidR="008133B3" w:rsidRPr="00D21EDC" w:rsidRDefault="00CA65F5" w:rsidP="00526AF4">
            <w:pPr>
              <w:jc w:val="center"/>
            </w:pPr>
            <w:r>
              <w:t>710</w:t>
            </w:r>
          </w:p>
        </w:tc>
        <w:tc>
          <w:tcPr>
            <w:tcW w:w="1560" w:type="dxa"/>
          </w:tcPr>
          <w:p w:rsidR="008133B3" w:rsidRPr="00D21EDC" w:rsidRDefault="00CA65F5" w:rsidP="00526AF4">
            <w:pPr>
              <w:jc w:val="center"/>
            </w:pPr>
            <w:r>
              <w:t>0,00</w:t>
            </w:r>
          </w:p>
        </w:tc>
        <w:tc>
          <w:tcPr>
            <w:tcW w:w="1984" w:type="dxa"/>
          </w:tcPr>
          <w:p w:rsidR="008133B3" w:rsidRPr="00D21EDC" w:rsidRDefault="00CA65F5" w:rsidP="00526AF4">
            <w:pPr>
              <w:jc w:val="center"/>
            </w:pPr>
            <w:r>
              <w:t>5 000,00</w:t>
            </w:r>
          </w:p>
        </w:tc>
        <w:tc>
          <w:tcPr>
            <w:tcW w:w="1843" w:type="dxa"/>
          </w:tcPr>
          <w:p w:rsidR="008133B3" w:rsidRPr="00D21EDC" w:rsidRDefault="00CA65F5" w:rsidP="00526AF4">
            <w:pPr>
              <w:jc w:val="center"/>
            </w:pPr>
            <w:r>
              <w:t>5 000,00</w:t>
            </w:r>
          </w:p>
        </w:tc>
        <w:tc>
          <w:tcPr>
            <w:tcW w:w="2268" w:type="dxa"/>
          </w:tcPr>
          <w:p w:rsidR="008133B3" w:rsidRPr="00DD146D" w:rsidRDefault="00CA65F5" w:rsidP="00526AF4">
            <w:pPr>
              <w:jc w:val="center"/>
            </w:pPr>
            <w:r>
              <w:t>100</w:t>
            </w:r>
          </w:p>
        </w:tc>
      </w:tr>
      <w:tr w:rsidR="008133B3" w:rsidRPr="00DD146D" w:rsidTr="00526AF4">
        <w:tc>
          <w:tcPr>
            <w:tcW w:w="2268" w:type="dxa"/>
          </w:tcPr>
          <w:p w:rsidR="008133B3" w:rsidRPr="00D21EDC" w:rsidRDefault="008133B3" w:rsidP="00526AF4">
            <w:pPr>
              <w:jc w:val="center"/>
            </w:pPr>
          </w:p>
        </w:tc>
        <w:tc>
          <w:tcPr>
            <w:tcW w:w="1560" w:type="dxa"/>
          </w:tcPr>
          <w:p w:rsidR="008133B3" w:rsidRPr="00D21EDC" w:rsidRDefault="008133B3" w:rsidP="00526AF4">
            <w:pPr>
              <w:jc w:val="center"/>
            </w:pPr>
          </w:p>
        </w:tc>
        <w:tc>
          <w:tcPr>
            <w:tcW w:w="1984" w:type="dxa"/>
          </w:tcPr>
          <w:p w:rsidR="008133B3" w:rsidRPr="00D21EDC" w:rsidRDefault="008133B3" w:rsidP="00526AF4">
            <w:pPr>
              <w:jc w:val="center"/>
            </w:pPr>
          </w:p>
        </w:tc>
        <w:tc>
          <w:tcPr>
            <w:tcW w:w="1843" w:type="dxa"/>
          </w:tcPr>
          <w:p w:rsidR="008133B3" w:rsidRPr="00D21EDC" w:rsidRDefault="008133B3" w:rsidP="00526AF4">
            <w:pPr>
              <w:jc w:val="center"/>
            </w:pPr>
          </w:p>
        </w:tc>
        <w:tc>
          <w:tcPr>
            <w:tcW w:w="2268" w:type="dxa"/>
          </w:tcPr>
          <w:p w:rsidR="008133B3" w:rsidRPr="00DD146D" w:rsidRDefault="008133B3" w:rsidP="00526AF4">
            <w:pPr>
              <w:jc w:val="center"/>
            </w:pPr>
          </w:p>
        </w:tc>
      </w:tr>
    </w:tbl>
    <w:p w:rsidR="005F3CF6" w:rsidRPr="000823BD" w:rsidRDefault="005F3CF6" w:rsidP="005F3CF6">
      <w:pPr>
        <w:rPr>
          <w:b/>
          <w:color w:val="FF0000"/>
        </w:rPr>
      </w:pPr>
    </w:p>
    <w:p w:rsidR="00D12AA6" w:rsidRDefault="00D12AA6" w:rsidP="00E3635F">
      <w:pPr>
        <w:jc w:val="both"/>
      </w:pPr>
      <w:r>
        <w:t>Z rozpočtovaných kapitálových</w:t>
      </w:r>
      <w:r w:rsidR="00CA65F5">
        <w:t xml:space="preserve"> výdavkov 5 000,00</w:t>
      </w:r>
      <w:r>
        <w:t xml:space="preserve"> EUR bolo skutočne čerpané  k 31.12.</w:t>
      </w:r>
      <w:r w:rsidR="000C18C7">
        <w:t>2024</w:t>
      </w:r>
      <w:r w:rsidR="00CA65F5">
        <w:t xml:space="preserve"> v sume 5 000,00</w:t>
      </w:r>
      <w:r>
        <w:t xml:space="preserve"> EUR, čo pred</w:t>
      </w:r>
      <w:r w:rsidR="00CA65F5">
        <w:t xml:space="preserve">stavuje  100 </w:t>
      </w:r>
      <w:r>
        <w:t xml:space="preserve">% čerpanie. </w:t>
      </w:r>
    </w:p>
    <w:p w:rsidR="00D12AA6" w:rsidRDefault="00D12AA6" w:rsidP="00727D46">
      <w:pPr>
        <w:outlineLvl w:val="0"/>
      </w:pPr>
    </w:p>
    <w:p w:rsidR="00D74B8A" w:rsidRPr="007A6685" w:rsidRDefault="00D74B8A" w:rsidP="00D74B8A">
      <w:pPr>
        <w:jc w:val="both"/>
        <w:rPr>
          <w:color w:val="FF0000"/>
        </w:rPr>
      </w:pPr>
      <w:r w:rsidRPr="007A6685">
        <w:rPr>
          <w:color w:val="FF0000"/>
        </w:rPr>
        <w:t xml:space="preserve">Čerpanie jednotlivých rozpočtových položiek kapitálového rozpočtu je prílohou Záverečného účtu. </w:t>
      </w:r>
    </w:p>
    <w:p w:rsidR="0005514D" w:rsidRPr="007A6685" w:rsidRDefault="0005514D" w:rsidP="00727D46">
      <w:pPr>
        <w:outlineLvl w:val="0"/>
        <w:rPr>
          <w:color w:val="FF0000"/>
        </w:rPr>
      </w:pPr>
    </w:p>
    <w:p w:rsidR="00E3635F" w:rsidRPr="00AB6611" w:rsidRDefault="00E3635F" w:rsidP="00E3635F">
      <w:pPr>
        <w:jc w:val="both"/>
        <w:rPr>
          <w:b/>
          <w:color w:val="0000FF"/>
        </w:rPr>
      </w:pPr>
      <w:r w:rsidRPr="00AB6611">
        <w:rPr>
          <w:b/>
          <w:color w:val="0000FF"/>
        </w:rPr>
        <w:t>Rozbor významných položiek</w:t>
      </w:r>
      <w:r w:rsidR="00311661">
        <w:rPr>
          <w:b/>
          <w:color w:val="0000FF"/>
        </w:rPr>
        <w:t xml:space="preserve"> kapitálového</w:t>
      </w:r>
      <w:r w:rsidRPr="00AB6611">
        <w:rPr>
          <w:b/>
          <w:color w:val="0000FF"/>
        </w:rPr>
        <w:t xml:space="preserve"> rozpočtu: </w:t>
      </w:r>
    </w:p>
    <w:p w:rsidR="00654F65" w:rsidRPr="007A6685" w:rsidRDefault="001B6A4A" w:rsidP="001A61B6">
      <w:pPr>
        <w:numPr>
          <w:ilvl w:val="0"/>
          <w:numId w:val="19"/>
        </w:numPr>
        <w:ind w:left="284" w:hanging="284"/>
        <w:jc w:val="both"/>
        <w:rPr>
          <w:b/>
        </w:rPr>
      </w:pPr>
      <w:proofErr w:type="spellStart"/>
      <w:r>
        <w:rPr>
          <w:b/>
        </w:rPr>
        <w:t>Výmana</w:t>
      </w:r>
      <w:proofErr w:type="spellEnd"/>
      <w:r>
        <w:rPr>
          <w:b/>
        </w:rPr>
        <w:t xml:space="preserve"> okien a dverí na verandy</w:t>
      </w:r>
    </w:p>
    <w:p w:rsidR="00120667" w:rsidRPr="00CA65F5" w:rsidRDefault="001B6A4A" w:rsidP="00CA65F5">
      <w:pPr>
        <w:jc w:val="both"/>
      </w:pPr>
      <w:r>
        <w:t>Z rozpočtovaných 5 000,00</w:t>
      </w:r>
      <w:r w:rsidR="00654F65" w:rsidRPr="004F7726">
        <w:t xml:space="preserve"> </w:t>
      </w:r>
      <w:r w:rsidR="00654F65">
        <w:t>EUR</w:t>
      </w:r>
      <w:r w:rsidR="00654F65" w:rsidRPr="004F7726">
        <w:t xml:space="preserve"> bolo skutočne vyčer</w:t>
      </w:r>
      <w:r w:rsidR="00654F65">
        <w:t>pané k 31.12.</w:t>
      </w:r>
      <w:r w:rsidR="000C18C7">
        <w:t>2024</w:t>
      </w:r>
      <w:r>
        <w:t xml:space="preserve"> v sume 5 000,00 </w:t>
      </w:r>
      <w:r w:rsidR="00654F65">
        <w:t>EUR, čo predstavuj</w:t>
      </w:r>
      <w:r>
        <w:t>e 100</w:t>
      </w:r>
      <w:r w:rsidR="00654F65" w:rsidRPr="004F7726">
        <w:t xml:space="preserve"> % čerpanie.</w:t>
      </w:r>
      <w:r w:rsidR="00654F65">
        <w:t xml:space="preserve"> </w:t>
      </w:r>
    </w:p>
    <w:p w:rsidR="00120667" w:rsidRPr="00654F65" w:rsidRDefault="00120667" w:rsidP="00E00030">
      <w:pPr>
        <w:ind w:left="360"/>
        <w:jc w:val="both"/>
        <w:rPr>
          <w:b/>
        </w:rPr>
      </w:pPr>
    </w:p>
    <w:p w:rsidR="004D5391" w:rsidRDefault="004D5391" w:rsidP="00606060">
      <w:pPr>
        <w:numPr>
          <w:ilvl w:val="0"/>
          <w:numId w:val="9"/>
        </w:numPr>
        <w:ind w:left="284" w:hanging="284"/>
        <w:rPr>
          <w:b/>
          <w:color w:val="FF0000"/>
        </w:rPr>
      </w:pPr>
      <w:r w:rsidRPr="008A559F">
        <w:rPr>
          <w:b/>
          <w:color w:val="FF0000"/>
        </w:rPr>
        <w:t>Výdavkové finančné operácie</w:t>
      </w:r>
      <w:r w:rsidR="0003253F">
        <w:rPr>
          <w:b/>
          <w:color w:val="FF0000"/>
        </w:rPr>
        <w:t>:</w:t>
      </w:r>
    </w:p>
    <w:p w:rsidR="0003253F" w:rsidRDefault="0003253F" w:rsidP="0003253F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984"/>
        <w:gridCol w:w="1843"/>
        <w:gridCol w:w="2268"/>
      </w:tblGrid>
      <w:tr w:rsidR="0003253F" w:rsidRPr="00A459EB" w:rsidTr="00526AF4">
        <w:tc>
          <w:tcPr>
            <w:tcW w:w="2268" w:type="dxa"/>
            <w:shd w:val="clear" w:color="auto" w:fill="D9D9D9"/>
          </w:tcPr>
          <w:p w:rsidR="0003253F" w:rsidRDefault="0003253F" w:rsidP="0003253F">
            <w:pPr>
              <w:jc w:val="center"/>
              <w:rPr>
                <w:sz w:val="20"/>
                <w:szCs w:val="20"/>
              </w:rPr>
            </w:pPr>
          </w:p>
          <w:p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Funkčná klasifikácia</w:t>
            </w:r>
          </w:p>
        </w:tc>
        <w:tc>
          <w:tcPr>
            <w:tcW w:w="1560" w:type="dxa"/>
            <w:shd w:val="clear" w:color="auto" w:fill="D9D9D9"/>
          </w:tcPr>
          <w:p w:rsidR="0003253F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</w:t>
            </w:r>
          </w:p>
          <w:p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rozpočet </w:t>
            </w:r>
          </w:p>
        </w:tc>
        <w:tc>
          <w:tcPr>
            <w:tcW w:w="1984" w:type="dxa"/>
            <w:shd w:val="clear" w:color="auto" w:fill="D9D9D9"/>
          </w:tcPr>
          <w:p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Schválený rozpočet </w:t>
            </w:r>
          </w:p>
          <w:p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>po poslednej zmene</w:t>
            </w:r>
          </w:p>
        </w:tc>
        <w:tc>
          <w:tcPr>
            <w:tcW w:w="1843" w:type="dxa"/>
            <w:shd w:val="clear" w:color="auto" w:fill="D9D9D9"/>
          </w:tcPr>
          <w:p w:rsidR="0003253F" w:rsidRPr="00A459EB" w:rsidRDefault="0003253F" w:rsidP="00001F03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Skutočné </w:t>
            </w:r>
            <w:r>
              <w:rPr>
                <w:sz w:val="20"/>
                <w:szCs w:val="20"/>
              </w:rPr>
              <w:t xml:space="preserve">čerpanie </w:t>
            </w:r>
            <w:proofErr w:type="spellStart"/>
            <w:r>
              <w:rPr>
                <w:sz w:val="20"/>
                <w:szCs w:val="20"/>
              </w:rPr>
              <w:t>fin</w:t>
            </w:r>
            <w:r w:rsidR="00001F03">
              <w:rPr>
                <w:sz w:val="20"/>
                <w:szCs w:val="20"/>
              </w:rPr>
              <w:t>anč</w:t>
            </w:r>
            <w:proofErr w:type="spellEnd"/>
            <w:r w:rsidR="00001F03">
              <w:rPr>
                <w:sz w:val="20"/>
                <w:szCs w:val="20"/>
              </w:rPr>
              <w:t>. vý</w:t>
            </w:r>
            <w:r>
              <w:rPr>
                <w:sz w:val="20"/>
                <w:szCs w:val="20"/>
              </w:rPr>
              <w:t>davkov</w:t>
            </w:r>
          </w:p>
        </w:tc>
        <w:tc>
          <w:tcPr>
            <w:tcW w:w="2268" w:type="dxa"/>
            <w:shd w:val="clear" w:color="auto" w:fill="D9D9D9"/>
          </w:tcPr>
          <w:p w:rsidR="0003253F" w:rsidRPr="00A459EB" w:rsidRDefault="0003253F" w:rsidP="00001F03">
            <w:pPr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% </w:t>
            </w:r>
            <w:r>
              <w:rPr>
                <w:sz w:val="20"/>
                <w:szCs w:val="20"/>
              </w:rPr>
              <w:t xml:space="preserve">čerpania </w:t>
            </w:r>
            <w:proofErr w:type="spellStart"/>
            <w:r>
              <w:rPr>
                <w:sz w:val="20"/>
                <w:szCs w:val="20"/>
              </w:rPr>
              <w:t>fin.</w:t>
            </w:r>
            <w:r w:rsidR="00001F03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ýdavkov</w:t>
            </w:r>
            <w:proofErr w:type="spellEnd"/>
          </w:p>
          <w:p w:rsidR="0003253F" w:rsidRPr="00A459EB" w:rsidRDefault="0003253F" w:rsidP="0003253F">
            <w:pPr>
              <w:jc w:val="center"/>
              <w:rPr>
                <w:sz w:val="20"/>
                <w:szCs w:val="20"/>
              </w:rPr>
            </w:pPr>
            <w:r w:rsidRPr="00A459EB">
              <w:rPr>
                <w:sz w:val="20"/>
                <w:szCs w:val="20"/>
              </w:rPr>
              <w:t xml:space="preserve"> k rozpočtu po </w:t>
            </w:r>
            <w:r>
              <w:rPr>
                <w:sz w:val="20"/>
                <w:szCs w:val="20"/>
              </w:rPr>
              <w:t>z</w:t>
            </w:r>
            <w:r w:rsidRPr="00A459EB">
              <w:rPr>
                <w:sz w:val="20"/>
                <w:szCs w:val="20"/>
              </w:rPr>
              <w:t>menách</w:t>
            </w:r>
          </w:p>
        </w:tc>
      </w:tr>
      <w:tr w:rsidR="0003253F" w:rsidRPr="00DD146D" w:rsidTr="00526AF4">
        <w:tc>
          <w:tcPr>
            <w:tcW w:w="2268" w:type="dxa"/>
          </w:tcPr>
          <w:p w:rsidR="0003253F" w:rsidRPr="00D21EDC" w:rsidRDefault="00CA65F5" w:rsidP="00526AF4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03253F" w:rsidRPr="00D21EDC" w:rsidRDefault="00CA65F5" w:rsidP="00526AF4">
            <w:pPr>
              <w:jc w:val="center"/>
            </w:pPr>
            <w:r>
              <w:t>6 400,00</w:t>
            </w:r>
          </w:p>
        </w:tc>
        <w:tc>
          <w:tcPr>
            <w:tcW w:w="1984" w:type="dxa"/>
          </w:tcPr>
          <w:p w:rsidR="0003253F" w:rsidRPr="00D21EDC" w:rsidRDefault="00CA65F5" w:rsidP="00526AF4">
            <w:pPr>
              <w:jc w:val="center"/>
            </w:pPr>
            <w:r>
              <w:t>9 351,48</w:t>
            </w:r>
          </w:p>
        </w:tc>
        <w:tc>
          <w:tcPr>
            <w:tcW w:w="1843" w:type="dxa"/>
          </w:tcPr>
          <w:p w:rsidR="0003253F" w:rsidRPr="00D21EDC" w:rsidRDefault="00CA65F5" w:rsidP="00526AF4">
            <w:pPr>
              <w:jc w:val="center"/>
            </w:pPr>
            <w:r>
              <w:t>9 351,48</w:t>
            </w:r>
          </w:p>
        </w:tc>
        <w:tc>
          <w:tcPr>
            <w:tcW w:w="2268" w:type="dxa"/>
          </w:tcPr>
          <w:p w:rsidR="0003253F" w:rsidRPr="00DD146D" w:rsidRDefault="00CA65F5" w:rsidP="00526AF4">
            <w:pPr>
              <w:jc w:val="center"/>
            </w:pPr>
            <w:r>
              <w:t>100</w:t>
            </w:r>
          </w:p>
        </w:tc>
      </w:tr>
    </w:tbl>
    <w:p w:rsidR="0003253F" w:rsidRDefault="0003253F" w:rsidP="00EE5D74">
      <w:pPr>
        <w:rPr>
          <w:b/>
          <w:color w:val="FF0000"/>
        </w:rPr>
      </w:pPr>
    </w:p>
    <w:p w:rsidR="00D12AA6" w:rsidRDefault="00D12AA6" w:rsidP="00D12AA6">
      <w:pPr>
        <w:jc w:val="both"/>
      </w:pPr>
      <w:r>
        <w:t xml:space="preserve">Z rozpočtovaných </w:t>
      </w:r>
      <w:r w:rsidR="00644B53">
        <w:t>výdavkových finančných operácií</w:t>
      </w:r>
      <w:r w:rsidR="00CA65F5">
        <w:t xml:space="preserve"> 9 351,48</w:t>
      </w:r>
      <w:r>
        <w:t xml:space="preserve"> EUR bolo skutočne čerpané  k 31.12.</w:t>
      </w:r>
      <w:r w:rsidR="000C18C7">
        <w:t>2024</w:t>
      </w:r>
      <w:r w:rsidR="00CA65F5">
        <w:t xml:space="preserve"> v sume 9 351,48</w:t>
      </w:r>
      <w:r>
        <w:t xml:space="preserve"> EUR, čo pred</w:t>
      </w:r>
      <w:r w:rsidR="00CA65F5">
        <w:t xml:space="preserve">stavuje  100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Pr="00896219" w:rsidRDefault="00D74B8A" w:rsidP="00D74B8A">
      <w:pPr>
        <w:jc w:val="both"/>
        <w:rPr>
          <w:color w:val="FF0000"/>
        </w:rPr>
      </w:pPr>
      <w:r w:rsidRPr="00896219">
        <w:rPr>
          <w:color w:val="FF0000"/>
        </w:rPr>
        <w:t xml:space="preserve">Čerpanie jednotlivých rozpočtových položiek v oblasti finančných operácií je prílohou Záverečného účtu. </w:t>
      </w:r>
    </w:p>
    <w:p w:rsidR="00D74B8A" w:rsidRDefault="00D74B8A" w:rsidP="004D5391">
      <w:pPr>
        <w:jc w:val="both"/>
      </w:pPr>
    </w:p>
    <w:p w:rsidR="00467CF4" w:rsidRPr="00467CF4" w:rsidRDefault="00467CF4" w:rsidP="00BD5AB6">
      <w:pPr>
        <w:jc w:val="both"/>
      </w:pPr>
      <w:r w:rsidRPr="00467CF4">
        <w:t xml:space="preserve">Z rozpočtovaných </w:t>
      </w:r>
      <w:r w:rsidR="00896219">
        <w:t xml:space="preserve">výdavkových finančných operácií </w:t>
      </w:r>
      <w:r w:rsidR="001B6A4A">
        <w:t>9 351,48</w:t>
      </w:r>
      <w:r w:rsidRPr="00467CF4">
        <w:t xml:space="preserve"> </w:t>
      </w:r>
      <w:r w:rsidR="00256593">
        <w:t>EUR</w:t>
      </w:r>
      <w:r w:rsidRPr="00467CF4">
        <w:t xml:space="preserve"> na splácanie istiny</w:t>
      </w:r>
      <w:r w:rsidR="00CA65F5">
        <w:t xml:space="preserve"> z prijatých úverov </w:t>
      </w:r>
      <w:r w:rsidRPr="00467CF4">
        <w:t xml:space="preserve"> bolo skutočné čerpanie k 31.12.</w:t>
      </w:r>
      <w:r w:rsidR="000C18C7">
        <w:t>2024</w:t>
      </w:r>
      <w:r w:rsidRPr="00467CF4">
        <w:t xml:space="preserve"> </w:t>
      </w:r>
      <w:r w:rsidR="00AC7E24">
        <w:t>v</w:t>
      </w:r>
      <w:r w:rsidR="001B6A4A">
        <w:t> </w:t>
      </w:r>
      <w:r w:rsidR="00AC7E24">
        <w:t>sume</w:t>
      </w:r>
      <w:r w:rsidR="001B6A4A">
        <w:t xml:space="preserve"> 9 351,48</w:t>
      </w:r>
      <w:r w:rsidRPr="00467CF4">
        <w:t xml:space="preserve"> </w:t>
      </w:r>
      <w:r w:rsidR="00256593">
        <w:t>EUR</w:t>
      </w:r>
      <w:r w:rsidRPr="00467CF4">
        <w:t xml:space="preserve">, čo predstavuje </w:t>
      </w:r>
      <w:r w:rsidR="001B6A4A">
        <w:t>100</w:t>
      </w:r>
      <w:r w:rsidRPr="00467CF4">
        <w:t xml:space="preserve"> %.</w:t>
      </w:r>
      <w:r w:rsidR="007450E3">
        <w:t xml:space="preserve"> </w:t>
      </w:r>
    </w:p>
    <w:p w:rsidR="00896AAF" w:rsidRDefault="00896AAF" w:rsidP="004D5391">
      <w:pPr>
        <w:jc w:val="both"/>
      </w:pPr>
    </w:p>
    <w:p w:rsidR="00730C99" w:rsidRPr="007D4106" w:rsidRDefault="00730C99" w:rsidP="00E4175B">
      <w:pPr>
        <w:jc w:val="both"/>
      </w:pPr>
    </w:p>
    <w:p w:rsidR="00727D46" w:rsidRPr="0017511B" w:rsidRDefault="001C7B65" w:rsidP="004828AA">
      <w:pPr>
        <w:tabs>
          <w:tab w:val="right" w:pos="5040"/>
        </w:tabs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4</w:t>
      </w:r>
      <w:r w:rsidR="00E87937">
        <w:rPr>
          <w:b/>
          <w:sz w:val="28"/>
          <w:szCs w:val="28"/>
          <w:highlight w:val="lightGray"/>
        </w:rPr>
        <w:t>. Prebytok</w:t>
      </w:r>
      <w:r w:rsidR="007F6396" w:rsidRPr="0017511B">
        <w:rPr>
          <w:b/>
          <w:sz w:val="28"/>
          <w:szCs w:val="28"/>
          <w:highlight w:val="lightGray"/>
        </w:rPr>
        <w:t xml:space="preserve"> </w:t>
      </w:r>
      <w:r w:rsidR="00356CD8" w:rsidRPr="0017511B">
        <w:rPr>
          <w:b/>
          <w:sz w:val="28"/>
          <w:szCs w:val="28"/>
          <w:highlight w:val="lightGray"/>
        </w:rPr>
        <w:t xml:space="preserve">rozpočtového </w:t>
      </w:r>
      <w:r w:rsidR="006D44AB" w:rsidRPr="0017511B">
        <w:rPr>
          <w:b/>
          <w:sz w:val="28"/>
          <w:szCs w:val="28"/>
          <w:highlight w:val="lightGray"/>
        </w:rPr>
        <w:t>hospodárenia za rok</w:t>
      </w:r>
      <w:r w:rsidR="00727D46" w:rsidRPr="0017511B">
        <w:rPr>
          <w:b/>
          <w:sz w:val="28"/>
          <w:szCs w:val="28"/>
          <w:highlight w:val="lightGray"/>
        </w:rPr>
        <w:t xml:space="preserve"> </w:t>
      </w:r>
      <w:r w:rsidR="000C18C7">
        <w:rPr>
          <w:b/>
          <w:sz w:val="28"/>
          <w:szCs w:val="28"/>
          <w:highlight w:val="lightGray"/>
        </w:rPr>
        <w:t>2024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866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4508"/>
      </w:tblGrid>
      <w:tr w:rsidR="00C63A59" w:rsidRPr="007C4D02" w:rsidTr="00DC4487">
        <w:trPr>
          <w:trHeight w:val="300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Vraz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Vrazn"/>
              </w:rPr>
              <w:t>Hospodárenie obce</w:t>
            </w:r>
            <w:r w:rsidR="009029F8">
              <w:rPr>
                <w:rStyle w:val="Vrazn"/>
              </w:rPr>
              <w:t xml:space="preserve"> </w:t>
            </w:r>
          </w:p>
        </w:tc>
        <w:tc>
          <w:tcPr>
            <w:tcW w:w="4508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0C18C7">
              <w:rPr>
                <w:b/>
              </w:rPr>
              <w:t>2024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DC4487">
        <w:trPr>
          <w:trHeight w:val="300"/>
        </w:trPr>
        <w:tc>
          <w:tcPr>
            <w:tcW w:w="535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4508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1B6A4A" w:rsidP="00340EC6">
            <w:pPr>
              <w:jc w:val="right"/>
            </w:pPr>
            <w:r>
              <w:t>253 261,10</w:t>
            </w:r>
          </w:p>
        </w:tc>
      </w:tr>
      <w:tr w:rsidR="00C63A59" w:rsidRPr="007C4D02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lastRenderedPageBreak/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1B6A4A" w:rsidP="00340EC6">
            <w:pPr>
              <w:jc w:val="right"/>
            </w:pPr>
            <w:r>
              <w:t>219 752,15</w:t>
            </w:r>
          </w:p>
        </w:tc>
      </w:tr>
      <w:tr w:rsidR="00C63A59" w:rsidRPr="007C4D02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1B6A4A" w:rsidRDefault="001B6A4A" w:rsidP="00340EC6">
            <w:pPr>
              <w:jc w:val="right"/>
              <w:rPr>
                <w:b/>
              </w:rPr>
            </w:pPr>
            <w:r w:rsidRPr="001B6A4A">
              <w:rPr>
                <w:b/>
              </w:rPr>
              <w:t>33 508,95</w:t>
            </w:r>
          </w:p>
        </w:tc>
      </w:tr>
      <w:tr w:rsidR="00AE2490" w:rsidRPr="007C4D02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E2490" w:rsidRDefault="00AE2490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AE2490" w:rsidRDefault="00AE2490" w:rsidP="00340EC6">
            <w:pPr>
              <w:jc w:val="right"/>
            </w:pPr>
          </w:p>
        </w:tc>
      </w:tr>
      <w:tr w:rsidR="00C63A59" w:rsidRPr="007C4D02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1B6A4A" w:rsidP="00340EC6">
            <w:pPr>
              <w:jc w:val="right"/>
            </w:pPr>
            <w:r>
              <w:t>980,88</w:t>
            </w:r>
          </w:p>
        </w:tc>
      </w:tr>
      <w:tr w:rsidR="00C63A59" w:rsidRPr="007C4D02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1B6A4A" w:rsidP="00340EC6">
            <w:pPr>
              <w:jc w:val="right"/>
            </w:pPr>
            <w:r>
              <w:t>5 000,00</w:t>
            </w:r>
          </w:p>
        </w:tc>
      </w:tr>
      <w:tr w:rsidR="00C63A59" w:rsidRPr="00AE531C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1B6A4A" w:rsidRDefault="001B6A4A" w:rsidP="00340EC6">
            <w:pPr>
              <w:jc w:val="right"/>
              <w:rPr>
                <w:b/>
              </w:rPr>
            </w:pPr>
            <w:r w:rsidRPr="001B6A4A">
              <w:rPr>
                <w:b/>
              </w:rPr>
              <w:t>-4 019,12</w:t>
            </w:r>
          </w:p>
        </w:tc>
      </w:tr>
      <w:tr w:rsidR="00C63A59" w:rsidRPr="00AE531C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</w:t>
            </w:r>
            <w:r w:rsidR="001B6A4A">
              <w:rPr>
                <w:rStyle w:val="Zvraznenie"/>
                <w:b/>
                <w:bCs/>
                <w:sz w:val="20"/>
                <w:szCs w:val="20"/>
              </w:rPr>
              <w:t xml:space="preserve">ebytok 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 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1B6A4A" w:rsidP="00340EC6">
            <w:pPr>
              <w:jc w:val="right"/>
              <w:rPr>
                <w:b/>
              </w:rPr>
            </w:pPr>
            <w:r>
              <w:rPr>
                <w:b/>
              </w:rPr>
              <w:t>29 498,83</w:t>
            </w:r>
          </w:p>
        </w:tc>
      </w:tr>
      <w:tr w:rsidR="00C63A59" w:rsidRPr="007C4D02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 w:rsidR="00452788"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1B6A4A" w:rsidP="00340EC6">
            <w:pPr>
              <w:jc w:val="right"/>
            </w:pPr>
            <w:r>
              <w:t>782,80</w:t>
            </w:r>
          </w:p>
        </w:tc>
      </w:tr>
      <w:tr w:rsidR="00C63A59" w:rsidRPr="007C4D02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1B6A4A" w:rsidP="00520498">
            <w:pPr>
              <w:rPr>
                <w:rStyle w:val="Zvraznenie"/>
                <w:b/>
                <w:sz w:val="20"/>
                <w:szCs w:val="20"/>
              </w:rPr>
            </w:pPr>
            <w:r>
              <w:rPr>
                <w:rStyle w:val="Zvraznenie"/>
                <w:b/>
                <w:sz w:val="20"/>
                <w:szCs w:val="20"/>
              </w:rPr>
              <w:t xml:space="preserve">Upravený prebytok </w:t>
            </w:r>
            <w:r w:rsidR="00C63A59" w:rsidRPr="000801F8">
              <w:rPr>
                <w:rStyle w:val="Zvraznenie"/>
                <w:b/>
                <w:sz w:val="20"/>
                <w:szCs w:val="20"/>
              </w:rPr>
              <w:t xml:space="preserve"> </w:t>
            </w:r>
            <w:r w:rsidR="00C63A59"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340EC6" w:rsidRDefault="001B6A4A" w:rsidP="00340EC6">
            <w:pPr>
              <w:jc w:val="right"/>
              <w:rPr>
                <w:b/>
              </w:rPr>
            </w:pPr>
            <w:r>
              <w:rPr>
                <w:b/>
              </w:rPr>
              <w:t>28 716,03</w:t>
            </w:r>
          </w:p>
        </w:tc>
      </w:tr>
      <w:tr w:rsidR="00C63A59" w:rsidRPr="00AE531C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1C61" w:rsidRPr="00003DC1" w:rsidRDefault="009029F8" w:rsidP="00546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Príjmové finančné operácie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31C61" w:rsidRDefault="007A1E7E" w:rsidP="007A1E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1B6A4A">
              <w:rPr>
                <w:i/>
                <w:sz w:val="20"/>
                <w:szCs w:val="20"/>
              </w:rPr>
              <w:t>2 732,17</w:t>
            </w:r>
          </w:p>
          <w:p w:rsidR="00231C61" w:rsidRPr="00AE531C" w:rsidRDefault="00231C61" w:rsidP="00340EC6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C63A59" w:rsidRPr="00AE531C" w:rsidTr="00DC4487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31C61" w:rsidRPr="00003DC1" w:rsidRDefault="009029F8" w:rsidP="00231C6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Výdavkové finančné operácie</w:t>
            </w:r>
            <w:r w:rsidR="009D7B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31C61" w:rsidRDefault="007A1E7E" w:rsidP="007A1E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A06922">
              <w:rPr>
                <w:i/>
                <w:sz w:val="20"/>
                <w:szCs w:val="20"/>
              </w:rPr>
              <w:t>9 351,48</w:t>
            </w:r>
          </w:p>
          <w:p w:rsidR="00231C61" w:rsidRDefault="00231C61" w:rsidP="00340EC6">
            <w:pPr>
              <w:jc w:val="right"/>
              <w:rPr>
                <w:i/>
                <w:sz w:val="20"/>
                <w:szCs w:val="20"/>
              </w:rPr>
            </w:pPr>
          </w:p>
          <w:p w:rsidR="00231C61" w:rsidRPr="00AE531C" w:rsidRDefault="00231C61" w:rsidP="00231C61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C63A59" w:rsidRPr="00AE531C" w:rsidTr="00DC4487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A06922" w:rsidP="00340EC6">
            <w:pPr>
              <w:jc w:val="right"/>
              <w:rPr>
                <w:b/>
              </w:rPr>
            </w:pPr>
            <w:r>
              <w:rPr>
                <w:b/>
              </w:rPr>
              <w:t>-6 619,31</w:t>
            </w:r>
          </w:p>
        </w:tc>
      </w:tr>
      <w:tr w:rsidR="00C63A59" w:rsidRPr="00C13E07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4508" w:type="dxa"/>
            <w:shd w:val="clear" w:color="auto" w:fill="auto"/>
            <w:hideMark/>
          </w:tcPr>
          <w:p w:rsidR="00C63A59" w:rsidRPr="004B3181" w:rsidRDefault="00A06922" w:rsidP="004B3181">
            <w:pPr>
              <w:ind w:right="-51"/>
              <w:jc w:val="right"/>
            </w:pPr>
            <w:r>
              <w:t>256 974,15</w:t>
            </w:r>
          </w:p>
        </w:tc>
      </w:tr>
      <w:tr w:rsidR="00C63A59" w:rsidRPr="007C4D02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4508" w:type="dxa"/>
            <w:shd w:val="clear" w:color="auto" w:fill="auto"/>
            <w:hideMark/>
          </w:tcPr>
          <w:p w:rsidR="00C63A59" w:rsidRPr="007C4D02" w:rsidRDefault="00A06922" w:rsidP="004B3181">
            <w:pPr>
              <w:ind w:right="-51"/>
              <w:jc w:val="right"/>
            </w:pPr>
            <w:r>
              <w:t>234 103,63</w:t>
            </w:r>
          </w:p>
        </w:tc>
      </w:tr>
      <w:tr w:rsidR="00C63A59" w:rsidRPr="00AE531C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:rsidR="00C63A59" w:rsidRPr="007C4D02" w:rsidRDefault="00343F44" w:rsidP="00343F44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Rozpočtové h</w:t>
            </w:r>
            <w:r w:rsidR="00C63A59"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 w:rsidR="00C63A59"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="00C63A59"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DDD9C3"/>
            <w:hideMark/>
          </w:tcPr>
          <w:p w:rsidR="00C63A59" w:rsidRPr="004B3181" w:rsidRDefault="00A06922" w:rsidP="004B3181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22 870,52</w:t>
            </w:r>
          </w:p>
        </w:tc>
      </w:tr>
      <w:tr w:rsidR="0011025A" w:rsidRPr="007C4D02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  <w:hideMark/>
          </w:tcPr>
          <w:p w:rsidR="0011025A" w:rsidRPr="000801F8" w:rsidRDefault="0011025A" w:rsidP="0011025A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>Vylúčenie z</w:t>
            </w:r>
            <w:r>
              <w:rPr>
                <w:rStyle w:val="Zvraznenie"/>
                <w:b/>
                <w:sz w:val="20"/>
                <w:szCs w:val="20"/>
              </w:rPr>
              <w:t> </w:t>
            </w:r>
            <w:r w:rsidRPr="000801F8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4508" w:type="dxa"/>
            <w:shd w:val="clear" w:color="auto" w:fill="auto"/>
            <w:hideMark/>
          </w:tcPr>
          <w:p w:rsidR="0011025A" w:rsidRPr="007C4D02" w:rsidRDefault="00A06922" w:rsidP="0011025A">
            <w:pPr>
              <w:ind w:right="-51"/>
              <w:jc w:val="right"/>
            </w:pPr>
            <w:r>
              <w:t>782,80</w:t>
            </w:r>
          </w:p>
        </w:tc>
      </w:tr>
      <w:tr w:rsidR="0011025A" w:rsidRPr="007C4D02" w:rsidTr="00DC448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9D9D9"/>
            <w:hideMark/>
          </w:tcPr>
          <w:p w:rsidR="0011025A" w:rsidRPr="007C4D02" w:rsidRDefault="0011025A" w:rsidP="0011025A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="00343F44">
              <w:rPr>
                <w:rStyle w:val="Zvraznenie"/>
                <w:b/>
                <w:bCs/>
                <w:sz w:val="20"/>
                <w:szCs w:val="20"/>
              </w:rPr>
              <w:t xml:space="preserve">rozpočtové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4508" w:type="dxa"/>
            <w:shd w:val="clear" w:color="auto" w:fill="D9D9D9"/>
            <w:hideMark/>
          </w:tcPr>
          <w:p w:rsidR="0011025A" w:rsidRPr="004B3181" w:rsidRDefault="00A06922" w:rsidP="0011025A">
            <w:pPr>
              <w:ind w:right="-51"/>
              <w:jc w:val="right"/>
              <w:rPr>
                <w:b/>
              </w:rPr>
            </w:pPr>
            <w:r>
              <w:rPr>
                <w:b/>
              </w:rPr>
              <w:t>22 087,72</w:t>
            </w: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21429D" w:rsidRDefault="0021429D" w:rsidP="004930D0">
      <w:pPr>
        <w:jc w:val="both"/>
        <w:rPr>
          <w:b/>
          <w:highlight w:val="yellow"/>
        </w:rPr>
      </w:pPr>
    </w:p>
    <w:p w:rsidR="004930D0" w:rsidRPr="001F0D5D" w:rsidRDefault="004930D0" w:rsidP="004930D0">
      <w:pPr>
        <w:tabs>
          <w:tab w:val="right" w:pos="7740"/>
        </w:tabs>
        <w:jc w:val="both"/>
      </w:pPr>
      <w:r w:rsidRPr="006A14DE">
        <w:rPr>
          <w:b/>
        </w:rPr>
        <w:t xml:space="preserve">Prebytok </w:t>
      </w:r>
      <w:r w:rsidRPr="00976DFD">
        <w:rPr>
          <w:b/>
        </w:rPr>
        <w:t>ro</w:t>
      </w:r>
      <w:r w:rsidR="00A06922">
        <w:rPr>
          <w:b/>
        </w:rPr>
        <w:t>zpočtu v sume 29 498,83</w:t>
      </w:r>
      <w:r w:rsidRPr="00976DFD">
        <w:rPr>
          <w:b/>
        </w:rPr>
        <w:t xml:space="preserve"> EUR</w:t>
      </w:r>
      <w:r w:rsidRPr="006A14DE">
        <w:t xml:space="preserve">  zistený podľa ustanovenia § 10 ods. 3 písm. a) </w:t>
      </w:r>
      <w:r w:rsidRPr="001F0D5D">
        <w:t xml:space="preserve">a b) zákona č. 583/2004 </w:t>
      </w:r>
      <w:proofErr w:type="spellStart"/>
      <w:r w:rsidRPr="001F0D5D">
        <w:t>Z.z</w:t>
      </w:r>
      <w:proofErr w:type="spellEnd"/>
      <w:r w:rsidRPr="001F0D5D">
        <w:t xml:space="preserve">. o rozpočtových pravidlách územnej samosprávy a o zmene a doplnení niektorých zákonov v znení neskorších predpisov, </w:t>
      </w:r>
      <w:r w:rsidRPr="001F0D5D">
        <w:rPr>
          <w:b/>
          <w:color w:val="0000FF"/>
        </w:rPr>
        <w:t>upravený</w:t>
      </w:r>
      <w:r w:rsidR="005D060C">
        <w:t xml:space="preserve"> o nevyčerpané prostriedky </w:t>
      </w:r>
      <w:r w:rsidRPr="001F0D5D">
        <w:t>zo ŠR</w:t>
      </w:r>
      <w:r w:rsidR="006D2FDF">
        <w:t xml:space="preserve"> a podľa osobitných predpisov </w:t>
      </w:r>
      <w:r w:rsidRPr="001F0D5D">
        <w:t>v</w:t>
      </w:r>
      <w:r w:rsidR="00B531CC">
        <w:t> </w:t>
      </w:r>
      <w:r w:rsidRPr="001F0D5D">
        <w:t>sume</w:t>
      </w:r>
      <w:r w:rsidR="00B531CC">
        <w:t xml:space="preserve"> </w:t>
      </w:r>
      <w:r w:rsidR="00A06922">
        <w:t>782,80</w:t>
      </w:r>
      <w:r w:rsidRPr="001F0D5D">
        <w:t xml:space="preserve"> EUR  </w:t>
      </w:r>
      <w:r w:rsidRPr="00FA4AE0">
        <w:rPr>
          <w:color w:val="0000FF"/>
        </w:rPr>
        <w:t>navrhujeme použiť na:</w:t>
      </w:r>
      <w:r w:rsidRPr="00FA4AE0">
        <w:tab/>
      </w:r>
      <w:r w:rsidRPr="001F0D5D">
        <w:tab/>
      </w:r>
    </w:p>
    <w:p w:rsidR="00BE5043" w:rsidRDefault="004930D0" w:rsidP="00A06922">
      <w:pPr>
        <w:numPr>
          <w:ilvl w:val="0"/>
          <w:numId w:val="4"/>
        </w:numPr>
        <w:tabs>
          <w:tab w:val="right" w:pos="6663"/>
        </w:tabs>
        <w:jc w:val="both"/>
      </w:pPr>
      <w:r w:rsidRPr="001F0D5D">
        <w:t>tvorbu rezervného fondu</w:t>
      </w:r>
      <w:r w:rsidRPr="001F0D5D">
        <w:tab/>
      </w:r>
      <w:r w:rsidR="00A06922">
        <w:rPr>
          <w:iCs/>
        </w:rPr>
        <w:t>28 716,03</w:t>
      </w:r>
      <w:r w:rsidR="00B531CC">
        <w:rPr>
          <w:iCs/>
        </w:rPr>
        <w:t xml:space="preserve"> </w:t>
      </w:r>
      <w:r w:rsidRPr="001F0D5D">
        <w:t xml:space="preserve">EUR </w:t>
      </w:r>
    </w:p>
    <w:p w:rsidR="004930D0" w:rsidRPr="006A14DE" w:rsidRDefault="004930D0" w:rsidP="004930D0">
      <w:pPr>
        <w:tabs>
          <w:tab w:val="right" w:pos="7740"/>
        </w:tabs>
      </w:pPr>
      <w:r w:rsidRPr="006A14DE">
        <w:tab/>
      </w:r>
      <w:r w:rsidRPr="006A14DE">
        <w:tab/>
        <w:t xml:space="preserve">     </w:t>
      </w:r>
    </w:p>
    <w:p w:rsidR="004930D0" w:rsidRPr="006A14DE" w:rsidRDefault="004930D0" w:rsidP="004930D0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č.583/2004 </w:t>
      </w:r>
      <w:proofErr w:type="spellStart"/>
      <w:r w:rsidRPr="006A14DE">
        <w:rPr>
          <w:iCs/>
        </w:rPr>
        <w:t>Z.z</w:t>
      </w:r>
      <w:proofErr w:type="spellEnd"/>
      <w:r w:rsidRPr="006A14DE">
        <w:rPr>
          <w:iCs/>
        </w:rPr>
        <w:t xml:space="preserve">. o rozpočtových pravidlách územnej samosprávy a o zmene a doplnení niektorých zákonov v znení neskorších predpisov sa na účely tvorby peňažných fondov pri usporiadaní prebytku rozpočtu obce podľa </w:t>
      </w:r>
      <w:r w:rsidRPr="006A14DE">
        <w:t xml:space="preserve">§ 10 ods. 3 písm. a) a b)  citovaného zákona, </w:t>
      </w:r>
      <w:r w:rsidRPr="00C969E8">
        <w:rPr>
          <w:iCs/>
          <w:color w:val="FF0000"/>
        </w:rPr>
        <w:t xml:space="preserve">z tohto  </w:t>
      </w:r>
      <w:r w:rsidRPr="00C969E8">
        <w:rPr>
          <w:b/>
          <w:iCs/>
          <w:color w:val="FF0000"/>
        </w:rPr>
        <w:t>prebytku vylučujú :</w:t>
      </w:r>
      <w:r w:rsidRPr="006A14DE">
        <w:rPr>
          <w:iCs/>
        </w:rPr>
        <w:t xml:space="preserve"> </w:t>
      </w:r>
    </w:p>
    <w:p w:rsidR="004930D0" w:rsidRPr="006A14DE" w:rsidRDefault="004930D0" w:rsidP="00606060">
      <w:pPr>
        <w:numPr>
          <w:ilvl w:val="0"/>
          <w:numId w:val="5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D57712">
        <w:rPr>
          <w:b/>
          <w:iCs/>
          <w:color w:val="FF0000"/>
        </w:rPr>
        <w:t>zo ŠR</w:t>
      </w:r>
      <w:r w:rsidRPr="006A14DE">
        <w:rPr>
          <w:iCs/>
        </w:rPr>
        <w:t xml:space="preserve"> účelovo určené na </w:t>
      </w:r>
      <w:r w:rsidRPr="007F1509">
        <w:rPr>
          <w:b/>
          <w:iCs/>
          <w:color w:val="FF0000"/>
        </w:rPr>
        <w:t>bežné výdavky</w:t>
      </w:r>
      <w:r w:rsidRPr="006A14DE">
        <w:rPr>
          <w:b/>
          <w:iCs/>
        </w:rPr>
        <w:t xml:space="preserve"> </w:t>
      </w:r>
      <w:r w:rsidRPr="006A14DE">
        <w:rPr>
          <w:iCs/>
        </w:rPr>
        <w:t xml:space="preserve">poskytnuté </w:t>
      </w:r>
      <w:r w:rsidR="00F8392E">
        <w:rPr>
          <w:iCs/>
        </w:rPr>
        <w:t xml:space="preserve">v </w:t>
      </w:r>
      <w:r w:rsidRPr="006A14DE">
        <w:rPr>
          <w:iCs/>
        </w:rPr>
        <w:t xml:space="preserve">predchádzajúcom  rozpočtovom roku  v sume  </w:t>
      </w:r>
      <w:r w:rsidR="00A06922">
        <w:rPr>
          <w:iCs/>
        </w:rPr>
        <w:t>780,82</w:t>
      </w:r>
      <w:r w:rsidRPr="006A14DE">
        <w:rPr>
          <w:iCs/>
        </w:rPr>
        <w:t xml:space="preserve"> EUR, a to na : </w:t>
      </w:r>
    </w:p>
    <w:p w:rsidR="004930D0" w:rsidRDefault="004930D0" w:rsidP="004930D0">
      <w:pPr>
        <w:numPr>
          <w:ilvl w:val="0"/>
          <w:numId w:val="4"/>
        </w:numPr>
        <w:jc w:val="both"/>
        <w:rPr>
          <w:iCs/>
        </w:rPr>
      </w:pPr>
      <w:r w:rsidRPr="006A14DE">
        <w:rPr>
          <w:iCs/>
        </w:rPr>
        <w:t xml:space="preserve">stravné pre deti v hmotnej núdzi v sume </w:t>
      </w:r>
      <w:r w:rsidR="00A06922">
        <w:rPr>
          <w:iCs/>
        </w:rPr>
        <w:t>780,82</w:t>
      </w:r>
      <w:r w:rsidRPr="006A14DE">
        <w:rPr>
          <w:iCs/>
        </w:rPr>
        <w:t xml:space="preserve"> EUR</w:t>
      </w:r>
    </w:p>
    <w:p w:rsidR="00007747" w:rsidRDefault="00007747" w:rsidP="00007747">
      <w:pPr>
        <w:tabs>
          <w:tab w:val="right" w:pos="5580"/>
        </w:tabs>
        <w:jc w:val="both"/>
      </w:pPr>
      <w:r>
        <w:rPr>
          <w:b/>
        </w:rPr>
        <w:t xml:space="preserve">deficit finančných operácií </w:t>
      </w:r>
      <w:r>
        <w:t>podľa § 15 ods. 1 písm. c)</w:t>
      </w:r>
      <w:r>
        <w:rPr>
          <w:b/>
        </w:rPr>
        <w:t xml:space="preserve"> </w:t>
      </w:r>
      <w:r>
        <w:t xml:space="preserve">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v sume 6 619,31 EUR</w:t>
      </w:r>
      <w:r>
        <w:rPr>
          <w:b/>
        </w:rPr>
        <w:t>,</w:t>
      </w:r>
      <w:r>
        <w:t xml:space="preserve"> bol </w:t>
      </w:r>
      <w:r>
        <w:rPr>
          <w:color w:val="0000FF"/>
        </w:rPr>
        <w:t>vysporiadaný z :</w:t>
      </w:r>
    </w:p>
    <w:p w:rsidR="00DD2255" w:rsidRDefault="00007747" w:rsidP="00007747">
      <w:pPr>
        <w:numPr>
          <w:ilvl w:val="0"/>
          <w:numId w:val="23"/>
        </w:numPr>
        <w:tabs>
          <w:tab w:val="right" w:pos="5580"/>
        </w:tabs>
        <w:jc w:val="both"/>
      </w:pPr>
      <w:r>
        <w:t>z prebytku rozpočtu                                6 619,31 EUR</w:t>
      </w:r>
    </w:p>
    <w:p w:rsidR="004930D0" w:rsidRPr="006A14DE" w:rsidRDefault="004930D0" w:rsidP="00333841">
      <w:pPr>
        <w:tabs>
          <w:tab w:val="right" w:pos="5580"/>
        </w:tabs>
        <w:jc w:val="center"/>
      </w:pPr>
      <w:r w:rsidRPr="006A14DE">
        <w:t xml:space="preserve">Na základe uvedených skutočností navrhujeme tvorbu rezervného fondu za rok </w:t>
      </w:r>
      <w:r w:rsidR="000C18C7">
        <w:t>2024</w:t>
      </w:r>
      <w:r w:rsidRPr="006A14DE">
        <w:t xml:space="preserve"> vo výške</w:t>
      </w:r>
      <w:r w:rsidR="00007747">
        <w:t xml:space="preserve"> </w:t>
      </w:r>
      <w:r w:rsidR="00007747" w:rsidRPr="00333841">
        <w:rPr>
          <w:b/>
        </w:rPr>
        <w:t>22 087,72</w:t>
      </w:r>
      <w:r w:rsidRPr="00333841">
        <w:rPr>
          <w:b/>
        </w:rPr>
        <w:t xml:space="preserve"> EUR.</w:t>
      </w:r>
    </w:p>
    <w:p w:rsidR="00DA3AF2" w:rsidRDefault="00DA3AF2" w:rsidP="00007747">
      <w:pPr>
        <w:jc w:val="both"/>
        <w:rPr>
          <w:b/>
          <w:sz w:val="28"/>
          <w:szCs w:val="28"/>
          <w:highlight w:val="lightGray"/>
        </w:rPr>
      </w:pPr>
    </w:p>
    <w:p w:rsidR="00014739" w:rsidRDefault="00727D46" w:rsidP="00606060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17511B">
        <w:rPr>
          <w:b/>
          <w:sz w:val="28"/>
          <w:szCs w:val="28"/>
          <w:highlight w:val="lightGray"/>
        </w:rPr>
        <w:t>Tvorba a použit</w:t>
      </w:r>
      <w:r w:rsidR="007F5FFF" w:rsidRPr="0017511B">
        <w:rPr>
          <w:b/>
          <w:sz w:val="28"/>
          <w:szCs w:val="28"/>
          <w:highlight w:val="lightGray"/>
        </w:rPr>
        <w:t>ie p</w:t>
      </w:r>
      <w:r w:rsidR="007900D4">
        <w:rPr>
          <w:b/>
          <w:sz w:val="28"/>
          <w:szCs w:val="28"/>
          <w:highlight w:val="lightGray"/>
        </w:rPr>
        <w:t>eňažných</w:t>
      </w:r>
      <w:r w:rsidR="007F5FFF" w:rsidRPr="0017511B">
        <w:rPr>
          <w:b/>
          <w:sz w:val="28"/>
          <w:szCs w:val="28"/>
          <w:highlight w:val="lightGray"/>
        </w:rPr>
        <w:t xml:space="preserve"> </w:t>
      </w:r>
      <w:r w:rsidR="000520D1" w:rsidRPr="0017511B">
        <w:rPr>
          <w:b/>
          <w:sz w:val="28"/>
          <w:szCs w:val="28"/>
          <w:highlight w:val="lightGray"/>
        </w:rPr>
        <w:t>fondov</w:t>
      </w:r>
      <w:r w:rsidR="007900D4">
        <w:rPr>
          <w:b/>
          <w:sz w:val="28"/>
          <w:szCs w:val="28"/>
          <w:highlight w:val="lightGray"/>
        </w:rPr>
        <w:t xml:space="preserve"> a iných fondov</w:t>
      </w:r>
    </w:p>
    <w:p w:rsidR="000520D1" w:rsidRDefault="000520D1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>
        <w:tab/>
      </w:r>
      <w:r>
        <w:tab/>
        <w:t xml:space="preserve">    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4E1E89" w:rsidRPr="00747363" w:rsidTr="00AA666F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820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AA666F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0C18C7">
              <w:t>2024</w:t>
            </w:r>
            <w:r>
              <w:t xml:space="preserve"> </w:t>
            </w:r>
          </w:p>
        </w:tc>
        <w:tc>
          <w:tcPr>
            <w:tcW w:w="4820" w:type="dxa"/>
          </w:tcPr>
          <w:p w:rsidR="004E1E89" w:rsidRPr="006B6E33" w:rsidRDefault="00A435BC" w:rsidP="00D6064B">
            <w:pPr>
              <w:jc w:val="right"/>
            </w:pPr>
            <w:r>
              <w:t>6 762,11</w:t>
            </w:r>
            <w:r w:rsidR="004E1E89">
              <w:t xml:space="preserve">      </w:t>
            </w:r>
          </w:p>
        </w:tc>
      </w:tr>
      <w:tr w:rsidR="004E1E89" w:rsidRPr="006B6E33" w:rsidTr="00AA666F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4E1E89" w:rsidRPr="006B6E33" w:rsidRDefault="0098641A" w:rsidP="0098641A">
            <w:r>
              <w:t xml:space="preserve">                  rozpočtový rok </w:t>
            </w:r>
          </w:p>
        </w:tc>
        <w:tc>
          <w:tcPr>
            <w:tcW w:w="4820" w:type="dxa"/>
          </w:tcPr>
          <w:p w:rsidR="004E1E89" w:rsidRPr="006B6E33" w:rsidRDefault="00A435BC" w:rsidP="00D6064B">
            <w:pPr>
              <w:jc w:val="right"/>
            </w:pPr>
            <w:r>
              <w:t>2 880,68</w:t>
            </w:r>
            <w:r w:rsidR="004E1E89">
              <w:t xml:space="preserve">     </w:t>
            </w:r>
          </w:p>
        </w:tc>
      </w:tr>
      <w:tr w:rsidR="00340DC3" w:rsidTr="00AA666F">
        <w:tc>
          <w:tcPr>
            <w:tcW w:w="5103" w:type="dxa"/>
          </w:tcPr>
          <w:p w:rsidR="00340DC3" w:rsidRDefault="00340DC3" w:rsidP="00340DC3">
            <w:r>
              <w:t xml:space="preserve">                - z rozdielu medzi výnosmi a nákladmi </w:t>
            </w:r>
            <w:r w:rsidR="0098641A">
              <w:t xml:space="preserve"> </w:t>
            </w:r>
          </w:p>
        </w:tc>
        <w:tc>
          <w:tcPr>
            <w:tcW w:w="4820" w:type="dxa"/>
          </w:tcPr>
          <w:p w:rsidR="00340DC3" w:rsidRDefault="00340DC3" w:rsidP="00D6064B">
            <w:pPr>
              <w:jc w:val="right"/>
            </w:pPr>
          </w:p>
        </w:tc>
      </w:tr>
      <w:tr w:rsidR="0098641A" w:rsidTr="00AA666F">
        <w:tc>
          <w:tcPr>
            <w:tcW w:w="5103" w:type="dxa"/>
          </w:tcPr>
          <w:p w:rsidR="0098641A" w:rsidRDefault="0098641A" w:rsidP="00340DC3">
            <w:r>
              <w:lastRenderedPageBreak/>
              <w:t xml:space="preserve">                - z finančných operácií</w:t>
            </w:r>
          </w:p>
        </w:tc>
        <w:tc>
          <w:tcPr>
            <w:tcW w:w="4820" w:type="dxa"/>
          </w:tcPr>
          <w:p w:rsidR="0098641A" w:rsidRDefault="0098641A" w:rsidP="00D6064B">
            <w:pPr>
              <w:jc w:val="right"/>
            </w:pPr>
          </w:p>
        </w:tc>
      </w:tr>
      <w:tr w:rsidR="004E1E89" w:rsidRPr="006B6E33" w:rsidTr="00AA666F">
        <w:tc>
          <w:tcPr>
            <w:tcW w:w="5103" w:type="dxa"/>
          </w:tcPr>
          <w:p w:rsidR="004E1E89" w:rsidRDefault="004E1E89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4E1E89" w:rsidRPr="006B6E33" w:rsidRDefault="004E1E89" w:rsidP="00A834E2">
            <w:r>
              <w:t xml:space="preserve">- uznesenie č.     </w:t>
            </w:r>
            <w:r w:rsidR="00340DC3">
              <w:t xml:space="preserve"> zo dňa ......... obstaranie ..........</w:t>
            </w:r>
            <w:r>
              <w:t xml:space="preserve">       </w:t>
            </w:r>
          </w:p>
        </w:tc>
        <w:tc>
          <w:tcPr>
            <w:tcW w:w="4820" w:type="dxa"/>
          </w:tcPr>
          <w:p w:rsidR="004E1E89" w:rsidRPr="006B6E33" w:rsidRDefault="004E1E89" w:rsidP="00D6064B">
            <w:pPr>
              <w:jc w:val="right"/>
            </w:pPr>
            <w:r>
              <w:t xml:space="preserve">      </w:t>
            </w:r>
          </w:p>
        </w:tc>
      </w:tr>
      <w:tr w:rsidR="004E1E89" w:rsidTr="00AA666F">
        <w:tc>
          <w:tcPr>
            <w:tcW w:w="5103" w:type="dxa"/>
          </w:tcPr>
          <w:p w:rsidR="004E1E89" w:rsidRDefault="004E1E89" w:rsidP="00402E86">
            <w:r>
              <w:t xml:space="preserve">               - krytie schodku </w:t>
            </w:r>
            <w:r w:rsidR="00402E86">
              <w:t>rozpočtu</w:t>
            </w:r>
          </w:p>
        </w:tc>
        <w:tc>
          <w:tcPr>
            <w:tcW w:w="4820" w:type="dxa"/>
          </w:tcPr>
          <w:p w:rsidR="004E1E89" w:rsidRDefault="004E1E89" w:rsidP="00D6064B">
            <w:pPr>
              <w:jc w:val="right"/>
            </w:pPr>
          </w:p>
        </w:tc>
      </w:tr>
      <w:tr w:rsidR="004E1E89" w:rsidTr="00AA666F">
        <w:tc>
          <w:tcPr>
            <w:tcW w:w="5103" w:type="dxa"/>
          </w:tcPr>
          <w:p w:rsidR="004E1E89" w:rsidRPr="006B6E33" w:rsidRDefault="004E1E89" w:rsidP="00A834E2">
            <w:r>
              <w:t xml:space="preserve">               - ostatné úbytky </w:t>
            </w:r>
          </w:p>
        </w:tc>
        <w:tc>
          <w:tcPr>
            <w:tcW w:w="4820" w:type="dxa"/>
          </w:tcPr>
          <w:p w:rsidR="004E1E89" w:rsidRDefault="004E1E89" w:rsidP="00D6064B">
            <w:pPr>
              <w:jc w:val="right"/>
            </w:pPr>
          </w:p>
        </w:tc>
      </w:tr>
      <w:tr w:rsidR="004E1E89" w:rsidRPr="006B6E33" w:rsidTr="00AA666F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0C18C7">
              <w:t>2024</w:t>
            </w:r>
          </w:p>
        </w:tc>
        <w:tc>
          <w:tcPr>
            <w:tcW w:w="4820" w:type="dxa"/>
            <w:shd w:val="clear" w:color="auto" w:fill="D9D9D9"/>
          </w:tcPr>
          <w:p w:rsidR="004E1E89" w:rsidRPr="006B6E33" w:rsidRDefault="00A435BC" w:rsidP="00D6064B">
            <w:pPr>
              <w:jc w:val="right"/>
            </w:pPr>
            <w:r>
              <w:t>9 642,79</w:t>
            </w:r>
            <w:r w:rsidR="004E1E89">
              <w:t xml:space="preserve">      </w:t>
            </w:r>
          </w:p>
        </w:tc>
      </w:tr>
    </w:tbl>
    <w:p w:rsidR="0002694C" w:rsidRDefault="0002694C" w:rsidP="00A265B2">
      <w:pPr>
        <w:rPr>
          <w:b/>
        </w:rPr>
      </w:pPr>
    </w:p>
    <w:p w:rsidR="000D3BA8" w:rsidRPr="00A265B2" w:rsidRDefault="000D3BA8" w:rsidP="000D3BA8">
      <w:pPr>
        <w:rPr>
          <w:b/>
        </w:rPr>
      </w:pPr>
      <w:r w:rsidRPr="00A265B2">
        <w:rPr>
          <w:b/>
        </w:rPr>
        <w:t>Sociálny fond</w:t>
      </w:r>
    </w:p>
    <w:p w:rsidR="000D3BA8" w:rsidRPr="00A265B2" w:rsidRDefault="00F6017E" w:rsidP="00F6017E">
      <w:pPr>
        <w:jc w:val="both"/>
      </w:pPr>
      <w:r>
        <w:t>Obec</w:t>
      </w:r>
      <w:r w:rsidRPr="00A265B2">
        <w:t xml:space="preserve"> vytvára </w:t>
      </w:r>
      <w:r>
        <w:t xml:space="preserve">sociálny </w:t>
      </w:r>
      <w:r w:rsidRPr="00A265B2">
        <w:t xml:space="preserve">fond </w:t>
      </w:r>
      <w:r>
        <w:t xml:space="preserve">v zmysle zákona č.152/1994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  <w:r w:rsidRPr="00A265B2">
        <w:t xml:space="preserve"> </w:t>
      </w:r>
      <w:r w:rsidR="000D3BA8" w:rsidRPr="00A265B2">
        <w:t xml:space="preserve">Tvorbu a použitie sociálneho fondu upravuje </w:t>
      </w:r>
      <w:r w:rsidR="000D3BA8" w:rsidRPr="00402E86">
        <w:rPr>
          <w:color w:val="FF0000"/>
        </w:rPr>
        <w:t>kolektívna zmluva.</w:t>
      </w:r>
    </w:p>
    <w:p w:rsidR="000D3BA8" w:rsidRDefault="000D3BA8" w:rsidP="000D3BA8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0D3BA8" w:rsidRPr="00747363" w:rsidTr="00AA666F">
        <w:tc>
          <w:tcPr>
            <w:tcW w:w="5103" w:type="dxa"/>
            <w:shd w:val="clear" w:color="auto" w:fill="D9D9D9"/>
          </w:tcPr>
          <w:p w:rsidR="000D3BA8" w:rsidRPr="00747363" w:rsidRDefault="000D3BA8" w:rsidP="009E7C7F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820" w:type="dxa"/>
            <w:shd w:val="clear" w:color="auto" w:fill="D9D9D9"/>
          </w:tcPr>
          <w:p w:rsidR="000D3BA8" w:rsidRPr="00747363" w:rsidRDefault="000D3BA8" w:rsidP="009E7C7F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>
              <w:rPr>
                <w:b/>
              </w:rPr>
              <w:t>EUR</w:t>
            </w:r>
          </w:p>
        </w:tc>
      </w:tr>
      <w:tr w:rsidR="000D3BA8" w:rsidRPr="006B6E33" w:rsidTr="00AA666F">
        <w:tc>
          <w:tcPr>
            <w:tcW w:w="5103" w:type="dxa"/>
          </w:tcPr>
          <w:p w:rsidR="000D3BA8" w:rsidRPr="006B6E33" w:rsidRDefault="000D3BA8" w:rsidP="009E7C7F">
            <w:r w:rsidRPr="006B6E33">
              <w:t>ZS k 1.1.</w:t>
            </w:r>
            <w:r w:rsidR="000C18C7">
              <w:t>2024</w:t>
            </w:r>
          </w:p>
        </w:tc>
        <w:tc>
          <w:tcPr>
            <w:tcW w:w="4820" w:type="dxa"/>
          </w:tcPr>
          <w:p w:rsidR="000D3BA8" w:rsidRPr="006B6E33" w:rsidRDefault="00A435BC" w:rsidP="00D6064B">
            <w:pPr>
              <w:jc w:val="right"/>
            </w:pPr>
            <w:r>
              <w:t>1 092,77</w:t>
            </w:r>
            <w:r w:rsidR="000D3BA8">
              <w:t xml:space="preserve">  </w:t>
            </w:r>
          </w:p>
        </w:tc>
      </w:tr>
      <w:tr w:rsidR="000D3BA8" w:rsidRPr="006B6E33" w:rsidTr="00AA666F">
        <w:tc>
          <w:tcPr>
            <w:tcW w:w="5103" w:type="dxa"/>
          </w:tcPr>
          <w:p w:rsidR="000D3BA8" w:rsidRPr="006B6E33" w:rsidRDefault="000D3BA8" w:rsidP="009E7C7F">
            <w:r w:rsidRPr="006B6E33">
              <w:t>Prírastky -</w:t>
            </w:r>
            <w:r>
              <w:t xml:space="preserve"> povinný prídel -    </w:t>
            </w:r>
            <w:r w:rsidR="00A435BC">
              <w:t xml:space="preserve">1,05 </w:t>
            </w:r>
            <w:r>
              <w:t xml:space="preserve">%                   </w:t>
            </w:r>
          </w:p>
        </w:tc>
        <w:tc>
          <w:tcPr>
            <w:tcW w:w="4820" w:type="dxa"/>
          </w:tcPr>
          <w:p w:rsidR="000D3BA8" w:rsidRPr="006B6E33" w:rsidRDefault="00A435BC" w:rsidP="00D6064B">
            <w:pPr>
              <w:jc w:val="right"/>
            </w:pPr>
            <w:r>
              <w:t>1 059,95</w:t>
            </w:r>
            <w:r w:rsidR="000D3BA8">
              <w:t xml:space="preserve">                                    </w:t>
            </w:r>
          </w:p>
        </w:tc>
      </w:tr>
      <w:tr w:rsidR="000D3BA8" w:rsidTr="00AA666F">
        <w:tc>
          <w:tcPr>
            <w:tcW w:w="5103" w:type="dxa"/>
          </w:tcPr>
          <w:p w:rsidR="000D3BA8" w:rsidRPr="006B6E33" w:rsidRDefault="000D3BA8" w:rsidP="009E7C7F">
            <w:r>
              <w:t xml:space="preserve">               - povinný prídel -        %                      </w:t>
            </w:r>
          </w:p>
        </w:tc>
        <w:tc>
          <w:tcPr>
            <w:tcW w:w="4820" w:type="dxa"/>
          </w:tcPr>
          <w:p w:rsidR="000D3BA8" w:rsidRDefault="000D3BA8" w:rsidP="00D6064B">
            <w:pPr>
              <w:jc w:val="right"/>
            </w:pPr>
          </w:p>
        </w:tc>
      </w:tr>
      <w:tr w:rsidR="000D3BA8" w:rsidTr="00AA666F">
        <w:tc>
          <w:tcPr>
            <w:tcW w:w="5103" w:type="dxa"/>
          </w:tcPr>
          <w:p w:rsidR="000D3BA8" w:rsidRPr="006B6E33" w:rsidRDefault="000D3BA8" w:rsidP="009E7C7F">
            <w:r>
              <w:t xml:space="preserve">               - ostatné prírastky</w:t>
            </w:r>
          </w:p>
        </w:tc>
        <w:tc>
          <w:tcPr>
            <w:tcW w:w="4820" w:type="dxa"/>
          </w:tcPr>
          <w:p w:rsidR="000D3BA8" w:rsidRDefault="000D3BA8" w:rsidP="00D6064B">
            <w:pPr>
              <w:jc w:val="right"/>
            </w:pPr>
            <w:r>
              <w:t xml:space="preserve">    </w:t>
            </w:r>
          </w:p>
        </w:tc>
      </w:tr>
      <w:tr w:rsidR="000D3BA8" w:rsidRPr="006B6E33" w:rsidTr="00AA666F">
        <w:tc>
          <w:tcPr>
            <w:tcW w:w="5103" w:type="dxa"/>
          </w:tcPr>
          <w:p w:rsidR="000D3BA8" w:rsidRPr="006B6E33" w:rsidRDefault="000D3BA8" w:rsidP="009E7C7F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závodné stravovanie                    </w:t>
            </w:r>
          </w:p>
        </w:tc>
        <w:tc>
          <w:tcPr>
            <w:tcW w:w="4820" w:type="dxa"/>
          </w:tcPr>
          <w:p w:rsidR="000D3BA8" w:rsidRPr="006B6E33" w:rsidRDefault="00A435BC" w:rsidP="00D6064B">
            <w:pPr>
              <w:jc w:val="right"/>
            </w:pPr>
            <w:r>
              <w:t>1 262,43</w:t>
            </w:r>
            <w:r w:rsidR="000D3BA8">
              <w:t xml:space="preserve">  </w:t>
            </w:r>
          </w:p>
        </w:tc>
      </w:tr>
      <w:tr w:rsidR="000D3BA8" w:rsidTr="00AA666F">
        <w:tc>
          <w:tcPr>
            <w:tcW w:w="5103" w:type="dxa"/>
          </w:tcPr>
          <w:p w:rsidR="000D3BA8" w:rsidRPr="006B6E33" w:rsidRDefault="000D3BA8" w:rsidP="009E7C7F">
            <w:r>
              <w:t xml:space="preserve">               - regeneráciu PS, dopravu              </w:t>
            </w:r>
          </w:p>
        </w:tc>
        <w:tc>
          <w:tcPr>
            <w:tcW w:w="4820" w:type="dxa"/>
          </w:tcPr>
          <w:p w:rsidR="000D3BA8" w:rsidRDefault="000D3BA8" w:rsidP="00D6064B">
            <w:pPr>
              <w:jc w:val="right"/>
            </w:pPr>
            <w:r>
              <w:t xml:space="preserve">   </w:t>
            </w:r>
          </w:p>
        </w:tc>
      </w:tr>
      <w:tr w:rsidR="000D3BA8" w:rsidTr="00AA666F">
        <w:tc>
          <w:tcPr>
            <w:tcW w:w="5103" w:type="dxa"/>
          </w:tcPr>
          <w:p w:rsidR="000D3BA8" w:rsidRDefault="000D3BA8" w:rsidP="009E7C7F">
            <w:r>
              <w:t xml:space="preserve">               - dopravné                          </w:t>
            </w:r>
          </w:p>
        </w:tc>
        <w:tc>
          <w:tcPr>
            <w:tcW w:w="4820" w:type="dxa"/>
          </w:tcPr>
          <w:p w:rsidR="000D3BA8" w:rsidRDefault="000D3BA8" w:rsidP="00D6064B">
            <w:pPr>
              <w:jc w:val="right"/>
            </w:pPr>
            <w:r>
              <w:t xml:space="preserve"> </w:t>
            </w:r>
          </w:p>
        </w:tc>
      </w:tr>
      <w:tr w:rsidR="000D3BA8" w:rsidTr="00AA666F">
        <w:tc>
          <w:tcPr>
            <w:tcW w:w="5103" w:type="dxa"/>
          </w:tcPr>
          <w:p w:rsidR="000D3BA8" w:rsidRDefault="000D3BA8" w:rsidP="009E7C7F">
            <w:r>
              <w:t xml:space="preserve">               - ostatné úbytky                                               </w:t>
            </w:r>
          </w:p>
        </w:tc>
        <w:tc>
          <w:tcPr>
            <w:tcW w:w="4820" w:type="dxa"/>
          </w:tcPr>
          <w:p w:rsidR="000D3BA8" w:rsidRDefault="000D3BA8" w:rsidP="00D6064B">
            <w:pPr>
              <w:jc w:val="right"/>
            </w:pPr>
            <w:r>
              <w:t xml:space="preserve">   </w:t>
            </w:r>
          </w:p>
        </w:tc>
      </w:tr>
      <w:tr w:rsidR="000D3BA8" w:rsidRPr="006B6E33" w:rsidTr="00AA666F">
        <w:tc>
          <w:tcPr>
            <w:tcW w:w="5103" w:type="dxa"/>
            <w:shd w:val="clear" w:color="auto" w:fill="D9D9D9"/>
          </w:tcPr>
          <w:p w:rsidR="000D3BA8" w:rsidRPr="006B6E33" w:rsidRDefault="000D3BA8" w:rsidP="009E7C7F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0C18C7">
              <w:t>2024</w:t>
            </w:r>
          </w:p>
        </w:tc>
        <w:tc>
          <w:tcPr>
            <w:tcW w:w="4820" w:type="dxa"/>
            <w:shd w:val="clear" w:color="auto" w:fill="D9D9D9"/>
          </w:tcPr>
          <w:p w:rsidR="000D3BA8" w:rsidRPr="006B6E33" w:rsidRDefault="00A435BC" w:rsidP="009E7C7F">
            <w:pPr>
              <w:jc w:val="center"/>
            </w:pPr>
            <w:r>
              <w:t>890,29</w:t>
            </w:r>
          </w:p>
        </w:tc>
      </w:tr>
    </w:tbl>
    <w:p w:rsidR="001A7F79" w:rsidRDefault="001A7F79" w:rsidP="00FF617F">
      <w:pPr>
        <w:jc w:val="both"/>
        <w:rPr>
          <w:b/>
        </w:rPr>
      </w:pPr>
    </w:p>
    <w:p w:rsidR="00F94894" w:rsidRDefault="00F94894" w:rsidP="00D6064B">
      <w:pPr>
        <w:ind w:left="284"/>
        <w:jc w:val="both"/>
        <w:rPr>
          <w:b/>
          <w:sz w:val="28"/>
          <w:szCs w:val="28"/>
          <w:highlight w:val="lightGray"/>
        </w:rPr>
      </w:pPr>
    </w:p>
    <w:p w:rsidR="00406ABE" w:rsidRDefault="004B7E86" w:rsidP="004B7E86">
      <w:pPr>
        <w:numPr>
          <w:ilvl w:val="0"/>
          <w:numId w:val="9"/>
        </w:numPr>
        <w:ind w:left="284" w:hanging="284"/>
        <w:jc w:val="both"/>
        <w:rPr>
          <w:b/>
          <w:sz w:val="28"/>
          <w:szCs w:val="28"/>
          <w:highlight w:val="lightGray"/>
        </w:rPr>
      </w:pPr>
      <w:r w:rsidRPr="00014739">
        <w:rPr>
          <w:b/>
          <w:sz w:val="28"/>
          <w:szCs w:val="28"/>
          <w:highlight w:val="lightGray"/>
        </w:rPr>
        <w:t>Bilancia aktív a pasív k 31.12.</w:t>
      </w:r>
      <w:r w:rsidR="000C18C7">
        <w:rPr>
          <w:b/>
          <w:sz w:val="28"/>
          <w:szCs w:val="28"/>
          <w:highlight w:val="lightGray"/>
        </w:rPr>
        <w:t>2024</w:t>
      </w:r>
      <w:r w:rsidRPr="00014739">
        <w:rPr>
          <w:b/>
          <w:sz w:val="28"/>
          <w:szCs w:val="28"/>
          <w:highlight w:val="lightGray"/>
        </w:rPr>
        <w:t xml:space="preserve"> </w:t>
      </w:r>
    </w:p>
    <w:p w:rsidR="00406ABE" w:rsidRPr="00406ABE" w:rsidRDefault="00406ABE" w:rsidP="00406ABE">
      <w:pPr>
        <w:ind w:left="284"/>
        <w:jc w:val="both"/>
        <w:rPr>
          <w:b/>
          <w:sz w:val="28"/>
          <w:szCs w:val="28"/>
          <w:highlight w:val="lightGray"/>
        </w:rPr>
      </w:pP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B7E86" w:rsidTr="00AA666F"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3118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C18C7">
              <w:rPr>
                <w:b/>
              </w:rPr>
              <w:t>2024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3119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C18C7">
              <w:rPr>
                <w:b/>
              </w:rPr>
              <w:t>2024</w:t>
            </w:r>
            <w:r w:rsidR="005D4E0A">
              <w:rPr>
                <w:b/>
              </w:rPr>
              <w:t xml:space="preserve"> v EUR</w:t>
            </w:r>
          </w:p>
        </w:tc>
      </w:tr>
      <w:tr w:rsidR="00406ABE" w:rsidTr="00AA666F">
        <w:tc>
          <w:tcPr>
            <w:tcW w:w="3756" w:type="dxa"/>
            <w:shd w:val="clear" w:color="auto" w:fill="C4BC96"/>
          </w:tcPr>
          <w:p w:rsidR="00406ABE" w:rsidRPr="00A92B52" w:rsidRDefault="00406ABE" w:rsidP="00B33941">
            <w:pPr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3118" w:type="dxa"/>
            <w:shd w:val="clear" w:color="auto" w:fill="C4BC96"/>
          </w:tcPr>
          <w:p w:rsidR="00406ABE" w:rsidRDefault="00406ABE" w:rsidP="007A1E7E">
            <w:pPr>
              <w:jc w:val="right"/>
            </w:pPr>
            <w:r>
              <w:t>494 294,61</w:t>
            </w:r>
          </w:p>
        </w:tc>
        <w:tc>
          <w:tcPr>
            <w:tcW w:w="3119" w:type="dxa"/>
            <w:shd w:val="clear" w:color="auto" w:fill="C4BC96"/>
          </w:tcPr>
          <w:p w:rsidR="00406ABE" w:rsidRDefault="00406ABE" w:rsidP="00D6064B">
            <w:pPr>
              <w:jc w:val="right"/>
            </w:pPr>
            <w:r>
              <w:t>485 224,49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476 667,06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442 228,18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0,00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405 532,06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371 093,18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71 135,00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71 135,00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17 627,55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42 938,56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RPr="00970F72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4 885,03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9 333,99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12 675,15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33 403,60</w:t>
            </w: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FB33BA" w:rsidRDefault="00406ABE" w:rsidP="00B33941">
            <w:pPr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0,00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57,75</w:t>
            </w:r>
          </w:p>
        </w:tc>
      </w:tr>
    </w:tbl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18"/>
        <w:gridCol w:w="3119"/>
      </w:tblGrid>
      <w:tr w:rsidR="004B7E86" w:rsidTr="00AA666F">
        <w:tc>
          <w:tcPr>
            <w:tcW w:w="3756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3118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C18C7">
              <w:rPr>
                <w:b/>
              </w:rPr>
              <w:t>2024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3119" w:type="dxa"/>
            <w:shd w:val="clear" w:color="auto" w:fill="D9D9D9"/>
          </w:tcPr>
          <w:p w:rsidR="004B7E86" w:rsidRDefault="004B7E86" w:rsidP="00B33941">
            <w:pPr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C18C7">
              <w:rPr>
                <w:b/>
              </w:rPr>
              <w:t>2024</w:t>
            </w:r>
            <w:r w:rsidR="005D4E0A">
              <w:rPr>
                <w:b/>
              </w:rPr>
              <w:t xml:space="preserve"> v EUR</w:t>
            </w:r>
          </w:p>
        </w:tc>
      </w:tr>
      <w:tr w:rsidR="00406ABE" w:rsidTr="00AA666F">
        <w:tc>
          <w:tcPr>
            <w:tcW w:w="3756" w:type="dxa"/>
            <w:shd w:val="clear" w:color="auto" w:fill="C4BC96"/>
          </w:tcPr>
          <w:p w:rsidR="00406ABE" w:rsidRPr="00487712" w:rsidRDefault="00406ABE" w:rsidP="00B33941">
            <w:pPr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3118" w:type="dxa"/>
            <w:shd w:val="clear" w:color="auto" w:fill="C4BC96"/>
          </w:tcPr>
          <w:p w:rsidR="00406ABE" w:rsidRDefault="00406ABE" w:rsidP="007A1E7E">
            <w:pPr>
              <w:jc w:val="right"/>
            </w:pPr>
            <w:r>
              <w:t>494 294,61</w:t>
            </w:r>
          </w:p>
        </w:tc>
        <w:tc>
          <w:tcPr>
            <w:tcW w:w="3119" w:type="dxa"/>
            <w:shd w:val="clear" w:color="auto" w:fill="C4BC96"/>
          </w:tcPr>
          <w:p w:rsidR="00406ABE" w:rsidRPr="000176C4" w:rsidRDefault="00406ABE" w:rsidP="00D6064B">
            <w:pPr>
              <w:jc w:val="right"/>
            </w:pPr>
            <w:r>
              <w:t>485 224,49</w:t>
            </w:r>
          </w:p>
        </w:tc>
      </w:tr>
      <w:tr w:rsidR="00406ABE" w:rsidTr="00AA666F">
        <w:tc>
          <w:tcPr>
            <w:tcW w:w="3756" w:type="dxa"/>
          </w:tcPr>
          <w:p w:rsidR="00406ABE" w:rsidRPr="00487712" w:rsidRDefault="00406ABE" w:rsidP="00B33941">
            <w:pPr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374 025,50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369 603,03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374 025,50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369 603,03</w:t>
            </w:r>
          </w:p>
        </w:tc>
      </w:tr>
      <w:tr w:rsidR="00406ABE" w:rsidTr="00AA666F">
        <w:tc>
          <w:tcPr>
            <w:tcW w:w="3756" w:type="dxa"/>
          </w:tcPr>
          <w:p w:rsidR="00406ABE" w:rsidRPr="001D71F4" w:rsidRDefault="00406ABE" w:rsidP="00B33941">
            <w:pPr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lastRenderedPageBreak/>
              <w:t>Záväzky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80 218,96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76  629,21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1 728,00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2 592,00</w:t>
            </w: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3 215,32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782,80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1 092,17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890,29</w:t>
            </w:r>
          </w:p>
        </w:tc>
      </w:tr>
      <w:tr w:rsidR="00406ABE" w:rsidRPr="00970F72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14 069,76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21 601,89</w:t>
            </w:r>
          </w:p>
        </w:tc>
      </w:tr>
      <w:tr w:rsidR="00406ABE" w:rsidTr="00AA666F">
        <w:tc>
          <w:tcPr>
            <w:tcW w:w="3756" w:type="dxa"/>
          </w:tcPr>
          <w:p w:rsidR="00406ABE" w:rsidRPr="00A92B52" w:rsidRDefault="00406ABE" w:rsidP="00B339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60 113,71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50 762,23</w:t>
            </w:r>
          </w:p>
        </w:tc>
      </w:tr>
      <w:tr w:rsidR="00406ABE" w:rsidTr="00AA666F">
        <w:tc>
          <w:tcPr>
            <w:tcW w:w="3756" w:type="dxa"/>
          </w:tcPr>
          <w:p w:rsidR="00406ABE" w:rsidRDefault="00406ABE" w:rsidP="00B33941">
            <w:pPr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3118" w:type="dxa"/>
          </w:tcPr>
          <w:p w:rsidR="00406ABE" w:rsidRDefault="00406ABE" w:rsidP="007A1E7E">
            <w:pPr>
              <w:jc w:val="right"/>
            </w:pPr>
            <w:r>
              <w:t>40 050,15</w:t>
            </w:r>
          </w:p>
        </w:tc>
        <w:tc>
          <w:tcPr>
            <w:tcW w:w="3119" w:type="dxa"/>
          </w:tcPr>
          <w:p w:rsidR="00406ABE" w:rsidRPr="000176C4" w:rsidRDefault="00406ABE" w:rsidP="00D6064B">
            <w:pPr>
              <w:jc w:val="right"/>
            </w:pPr>
            <w:r>
              <w:t>38 992,25</w:t>
            </w:r>
          </w:p>
        </w:tc>
      </w:tr>
    </w:tbl>
    <w:p w:rsidR="00E909B4" w:rsidRDefault="00E909B4" w:rsidP="004B7E86">
      <w:pPr>
        <w:rPr>
          <w:b/>
          <w:sz w:val="28"/>
          <w:szCs w:val="28"/>
          <w:highlight w:val="lightGray"/>
        </w:rPr>
      </w:pPr>
    </w:p>
    <w:p w:rsidR="004B7E86" w:rsidRPr="0017511B" w:rsidRDefault="004B7E86" w:rsidP="004B7E8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7. Prehľad o stave a vývoji dlhu k 31.12.</w:t>
      </w:r>
      <w:r w:rsidR="000C18C7">
        <w:rPr>
          <w:b/>
          <w:sz w:val="28"/>
          <w:szCs w:val="28"/>
          <w:highlight w:val="lightGray"/>
        </w:rPr>
        <w:t>2024</w:t>
      </w:r>
    </w:p>
    <w:p w:rsidR="004B7E86" w:rsidRDefault="004B7E86" w:rsidP="004B7E86">
      <w:pPr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2295"/>
        <w:gridCol w:w="2126"/>
        <w:gridCol w:w="1985"/>
      </w:tblGrid>
      <w:tr w:rsidR="00C66FA7" w:rsidRPr="00747363" w:rsidTr="00AA666F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E12" w:rsidRDefault="007B677C" w:rsidP="009D2E12">
            <w:pPr>
              <w:ind w:left="-108"/>
              <w:jc w:val="both"/>
              <w:rPr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 w:rsidR="00C66FA7"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 w:rsidR="000C18C7">
              <w:rPr>
                <w:b/>
              </w:rPr>
              <w:t>2024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Pr="00DD22AB" w:rsidRDefault="00C66FA7" w:rsidP="0044080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6FA7" w:rsidRDefault="00C66FA7" w:rsidP="004408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6FA7" w:rsidRPr="00747363" w:rsidTr="00AA666F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D9D9D9"/>
          </w:tcPr>
          <w:p w:rsidR="00C66FA7" w:rsidRPr="00DD22AB" w:rsidRDefault="00C66FA7" w:rsidP="0044080E">
            <w:pPr>
              <w:jc w:val="center"/>
              <w:rPr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 w:rsidR="000C18C7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v EUR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</w:tcPr>
          <w:p w:rsidR="00AA666F" w:rsidRDefault="00AA666F" w:rsidP="0044080E">
            <w:pPr>
              <w:jc w:val="center"/>
              <w:rPr>
                <w:sz w:val="16"/>
                <w:szCs w:val="16"/>
              </w:rPr>
            </w:pPr>
          </w:p>
          <w:p w:rsidR="00C66FA7" w:rsidRPr="00DD22AB" w:rsidRDefault="00C66FA7" w:rsidP="005D4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AA666F" w:rsidRDefault="00AA666F" w:rsidP="0044080E">
            <w:pPr>
              <w:jc w:val="center"/>
              <w:rPr>
                <w:sz w:val="16"/>
                <w:szCs w:val="16"/>
              </w:rPr>
            </w:pPr>
          </w:p>
          <w:p w:rsidR="00C66FA7" w:rsidRPr="00DD22AB" w:rsidRDefault="00C66FA7" w:rsidP="004408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C66FA7" w:rsidRPr="00747363" w:rsidTr="00AA666F">
        <w:tc>
          <w:tcPr>
            <w:tcW w:w="3517" w:type="dxa"/>
          </w:tcPr>
          <w:p w:rsidR="00C66FA7" w:rsidRPr="00F37A03" w:rsidRDefault="009D2E12" w:rsidP="009D2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95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FA7" w:rsidRPr="00F37A03" w:rsidRDefault="00C66FA7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1 328,09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1 328,09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7 129,53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7 129,53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3 273,17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3 273,17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483,37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483,37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štátnemu rozpočtu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782,80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782,80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50 762,23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50 762,23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sociálnym fondom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890,29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890,29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Pr="00F37A03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záväzky</w:t>
            </w:r>
          </w:p>
        </w:tc>
        <w:tc>
          <w:tcPr>
            <w:tcW w:w="229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409,47</w:t>
            </w:r>
          </w:p>
        </w:tc>
        <w:tc>
          <w:tcPr>
            <w:tcW w:w="2126" w:type="dxa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409,47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</w:tcPr>
          <w:p w:rsidR="00134B82" w:rsidRDefault="00134B82" w:rsidP="009D2E12">
            <w:pPr>
              <w:numPr>
                <w:ilvl w:val="0"/>
                <w:numId w:val="1"/>
              </w:numPr>
              <w:tabs>
                <w:tab w:val="clear" w:pos="720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záväzky voči </w:t>
            </w:r>
            <w:proofErr w:type="spellStart"/>
            <w:r>
              <w:rPr>
                <w:sz w:val="20"/>
                <w:szCs w:val="20"/>
              </w:rPr>
              <w:t>auditorom</w:t>
            </w:r>
            <w:proofErr w:type="spellEnd"/>
          </w:p>
        </w:tc>
        <w:tc>
          <w:tcPr>
            <w:tcW w:w="2295" w:type="dxa"/>
          </w:tcPr>
          <w:p w:rsidR="00134B82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2 592,00</w:t>
            </w:r>
          </w:p>
        </w:tc>
        <w:tc>
          <w:tcPr>
            <w:tcW w:w="2126" w:type="dxa"/>
          </w:tcPr>
          <w:p w:rsidR="00134B82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2 592,00</w:t>
            </w:r>
          </w:p>
        </w:tc>
        <w:tc>
          <w:tcPr>
            <w:tcW w:w="1985" w:type="dxa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34B82" w:rsidRPr="00747363" w:rsidTr="00AA666F">
        <w:tc>
          <w:tcPr>
            <w:tcW w:w="3517" w:type="dxa"/>
            <w:shd w:val="clear" w:color="auto" w:fill="D9D9D9"/>
          </w:tcPr>
          <w:p w:rsidR="00134B82" w:rsidRPr="00F37A03" w:rsidRDefault="00134B82" w:rsidP="00440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31.12.2024</w:t>
            </w:r>
          </w:p>
        </w:tc>
        <w:tc>
          <w:tcPr>
            <w:tcW w:w="2295" w:type="dxa"/>
            <w:shd w:val="clear" w:color="auto" w:fill="D9D9D9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67 650,95</w:t>
            </w:r>
          </w:p>
        </w:tc>
        <w:tc>
          <w:tcPr>
            <w:tcW w:w="2126" w:type="dxa"/>
            <w:shd w:val="clear" w:color="auto" w:fill="D9D9D9"/>
          </w:tcPr>
          <w:p w:rsidR="00134B82" w:rsidRPr="00F37A03" w:rsidRDefault="00134B82" w:rsidP="001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67 650,95</w:t>
            </w:r>
          </w:p>
        </w:tc>
        <w:tc>
          <w:tcPr>
            <w:tcW w:w="1985" w:type="dxa"/>
            <w:shd w:val="clear" w:color="auto" w:fill="D9D9D9"/>
          </w:tcPr>
          <w:p w:rsidR="00134B82" w:rsidRPr="00F37A03" w:rsidRDefault="00134B82" w:rsidP="004408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7B677C" w:rsidRDefault="007B677C" w:rsidP="004B7E86">
      <w:pPr>
        <w:ind w:left="360"/>
        <w:jc w:val="both"/>
      </w:pPr>
    </w:p>
    <w:p w:rsidR="00FA3849" w:rsidRPr="009A0C0F" w:rsidRDefault="00FA3849" w:rsidP="004B7E86">
      <w:pPr>
        <w:jc w:val="both"/>
        <w:rPr>
          <w:b/>
          <w:color w:val="FF0000"/>
        </w:rPr>
      </w:pPr>
      <w:r w:rsidRPr="009A0C0F">
        <w:rPr>
          <w:b/>
          <w:color w:val="FF0000"/>
        </w:rPr>
        <w:t xml:space="preserve">Stav úverov </w:t>
      </w:r>
      <w:r w:rsidR="009A0C0F" w:rsidRPr="009A0C0F">
        <w:rPr>
          <w:b/>
          <w:color w:val="FF0000"/>
        </w:rPr>
        <w:t xml:space="preserve">a návratných finančných výpomocí </w:t>
      </w:r>
      <w:r w:rsidR="009A0C0F">
        <w:rPr>
          <w:b/>
          <w:color w:val="FF0000"/>
        </w:rPr>
        <w:t xml:space="preserve">(NFV) </w:t>
      </w:r>
      <w:r w:rsidRPr="009A0C0F">
        <w:rPr>
          <w:b/>
          <w:color w:val="FF0000"/>
        </w:rPr>
        <w:t>k 31.12.</w:t>
      </w:r>
      <w:r w:rsidR="000C18C7">
        <w:rPr>
          <w:b/>
          <w:color w:val="FF0000"/>
        </w:rPr>
        <w:t>2024</w:t>
      </w:r>
      <w:r w:rsidR="00720F1D" w:rsidRPr="009A0C0F">
        <w:rPr>
          <w:b/>
          <w:color w:val="FF0000"/>
        </w:rPr>
        <w:t xml:space="preserve">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559"/>
        <w:gridCol w:w="1276"/>
        <w:gridCol w:w="1417"/>
        <w:gridCol w:w="1276"/>
        <w:gridCol w:w="1559"/>
        <w:gridCol w:w="1275"/>
        <w:gridCol w:w="7"/>
      </w:tblGrid>
      <w:tr w:rsidR="00755A83" w:rsidRPr="00337A5C" w:rsidTr="00615469">
        <w:trPr>
          <w:gridAfter w:val="1"/>
          <w:wAfter w:w="7" w:type="dxa"/>
        </w:trPr>
        <w:tc>
          <w:tcPr>
            <w:tcW w:w="1560" w:type="dxa"/>
            <w:shd w:val="clear" w:color="auto" w:fill="D9D9D9"/>
          </w:tcPr>
          <w:p w:rsidR="00755A83" w:rsidRPr="00755A83" w:rsidRDefault="00755A83" w:rsidP="00DA258D">
            <w:pPr>
              <w:jc w:val="center"/>
              <w:rPr>
                <w:sz w:val="18"/>
                <w:szCs w:val="18"/>
              </w:rPr>
            </w:pPr>
          </w:p>
          <w:p w:rsidR="00337A5C" w:rsidRP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Veriteľ </w:t>
            </w:r>
          </w:p>
        </w:tc>
        <w:tc>
          <w:tcPr>
            <w:tcW w:w="1559" w:type="dxa"/>
            <w:shd w:val="clear" w:color="auto" w:fill="D9D9D9"/>
          </w:tcPr>
          <w:p w:rsidR="00755A83" w:rsidRPr="00755A83" w:rsidRDefault="00755A83" w:rsidP="00DA258D">
            <w:pPr>
              <w:jc w:val="center"/>
              <w:rPr>
                <w:sz w:val="18"/>
                <w:szCs w:val="18"/>
              </w:rPr>
            </w:pPr>
          </w:p>
          <w:p w:rsidR="00337A5C" w:rsidRPr="00755A83" w:rsidRDefault="00337A5C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>Účel</w:t>
            </w:r>
          </w:p>
        </w:tc>
        <w:tc>
          <w:tcPr>
            <w:tcW w:w="1276" w:type="dxa"/>
            <w:shd w:val="clear" w:color="auto" w:fill="D9D9D9"/>
          </w:tcPr>
          <w:p w:rsidR="00337A5C" w:rsidRPr="00755A83" w:rsidRDefault="00337A5C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Výška </w:t>
            </w:r>
            <w:r w:rsidR="00755A83" w:rsidRPr="00755A83">
              <w:rPr>
                <w:sz w:val="18"/>
                <w:szCs w:val="18"/>
              </w:rPr>
              <w:t>poskytnutého</w:t>
            </w:r>
            <w:r w:rsidRPr="00755A83">
              <w:rPr>
                <w:sz w:val="18"/>
                <w:szCs w:val="18"/>
              </w:rPr>
              <w:t xml:space="preserve"> úveru</w:t>
            </w:r>
            <w:r w:rsidR="009A0C0F">
              <w:rPr>
                <w:sz w:val="18"/>
                <w:szCs w:val="18"/>
              </w:rPr>
              <w:t>/NFV</w:t>
            </w:r>
          </w:p>
        </w:tc>
        <w:tc>
          <w:tcPr>
            <w:tcW w:w="1417" w:type="dxa"/>
            <w:shd w:val="clear" w:color="auto" w:fill="D9D9D9"/>
          </w:tcPr>
          <w:p w:rsid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istiny </w:t>
            </w:r>
          </w:p>
          <w:p w:rsidR="00337A5C" w:rsidRPr="00755A83" w:rsidRDefault="00755A83" w:rsidP="00DA258D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 w:rsidR="000C18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D9D9D9"/>
          </w:tcPr>
          <w:p w:rsidR="00755A83" w:rsidRDefault="00755A83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Ročná splátka úrokov </w:t>
            </w:r>
          </w:p>
          <w:p w:rsidR="00337A5C" w:rsidRPr="00755A83" w:rsidRDefault="00755A83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za rok </w:t>
            </w:r>
            <w:r w:rsidR="000C18C7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shd w:val="clear" w:color="auto" w:fill="D9D9D9"/>
          </w:tcPr>
          <w:p w:rsidR="00337A5C" w:rsidRPr="00755A83" w:rsidRDefault="00337A5C" w:rsidP="00755A83">
            <w:pPr>
              <w:jc w:val="center"/>
              <w:rPr>
                <w:sz w:val="18"/>
                <w:szCs w:val="18"/>
              </w:rPr>
            </w:pPr>
            <w:r w:rsidRPr="00755A83">
              <w:rPr>
                <w:sz w:val="18"/>
                <w:szCs w:val="18"/>
              </w:rPr>
              <w:t xml:space="preserve">Zostatok </w:t>
            </w:r>
            <w:r w:rsidR="00755A83" w:rsidRPr="00755A83">
              <w:rPr>
                <w:sz w:val="18"/>
                <w:szCs w:val="18"/>
              </w:rPr>
              <w:t>úveru (</w:t>
            </w:r>
            <w:r w:rsidR="000176C4" w:rsidRPr="00755A83">
              <w:rPr>
                <w:sz w:val="18"/>
                <w:szCs w:val="18"/>
              </w:rPr>
              <w:t>istiny</w:t>
            </w:r>
            <w:r w:rsidR="00755A83" w:rsidRPr="00755A83">
              <w:rPr>
                <w:sz w:val="18"/>
                <w:szCs w:val="18"/>
              </w:rPr>
              <w:t>)</w:t>
            </w:r>
            <w:r w:rsidR="000176C4" w:rsidRPr="00755A83">
              <w:rPr>
                <w:sz w:val="18"/>
                <w:szCs w:val="18"/>
              </w:rPr>
              <w:t xml:space="preserve"> </w:t>
            </w:r>
            <w:r w:rsidRPr="00755A83">
              <w:rPr>
                <w:sz w:val="18"/>
                <w:szCs w:val="18"/>
              </w:rPr>
              <w:t>k 31.12.</w:t>
            </w:r>
            <w:r w:rsidR="000C18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D9D9D9"/>
          </w:tcPr>
          <w:p w:rsidR="00755A83" w:rsidRPr="00755A83" w:rsidRDefault="004E137E" w:rsidP="00DA2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  <w:p w:rsidR="00337A5C" w:rsidRPr="00755A83" w:rsidRDefault="004E137E" w:rsidP="00DA25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splatno</w:t>
            </w:r>
            <w:r w:rsidR="00FA384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ti</w:t>
            </w:r>
          </w:p>
          <w:p w:rsidR="00337A5C" w:rsidRPr="00755A83" w:rsidRDefault="00337A5C" w:rsidP="00DA258D">
            <w:pPr>
              <w:jc w:val="center"/>
              <w:rPr>
                <w:sz w:val="20"/>
                <w:szCs w:val="20"/>
              </w:rPr>
            </w:pPr>
          </w:p>
        </w:tc>
      </w:tr>
      <w:tr w:rsidR="00615469" w:rsidTr="0061546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 banka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Rekonštrukcia OÚ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 w:rsidP="00615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9 351,48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 w:rsidP="00615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3 369,02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50 762,23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69" w:rsidRDefault="006154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</w:p>
        </w:tc>
      </w:tr>
      <w:tr w:rsidR="00755A83" w:rsidRPr="00483452" w:rsidTr="00615469">
        <w:trPr>
          <w:gridAfter w:val="1"/>
          <w:wAfter w:w="7" w:type="dxa"/>
        </w:trPr>
        <w:tc>
          <w:tcPr>
            <w:tcW w:w="1560" w:type="dxa"/>
          </w:tcPr>
          <w:p w:rsidR="00337A5C" w:rsidRPr="00755A83" w:rsidRDefault="00337A5C" w:rsidP="00D606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37A5C" w:rsidRPr="00755A83" w:rsidRDefault="00337A5C" w:rsidP="00D606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7A5C" w:rsidRPr="00755A83" w:rsidRDefault="00337A5C" w:rsidP="00D6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37A5C" w:rsidRPr="00755A83" w:rsidRDefault="00337A5C" w:rsidP="00D6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7A5C" w:rsidRPr="00755A83" w:rsidRDefault="00337A5C" w:rsidP="00D6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37A5C" w:rsidRPr="00755A83" w:rsidRDefault="00337A5C" w:rsidP="00D606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37A5C" w:rsidRPr="00755A83" w:rsidRDefault="00337A5C" w:rsidP="00D6064B">
            <w:pPr>
              <w:jc w:val="right"/>
              <w:rPr>
                <w:sz w:val="20"/>
                <w:szCs w:val="20"/>
              </w:rPr>
            </w:pPr>
          </w:p>
        </w:tc>
      </w:tr>
    </w:tbl>
    <w:p w:rsidR="002523E1" w:rsidRDefault="002523E1" w:rsidP="002523E1">
      <w:pPr>
        <w:jc w:val="both"/>
      </w:pPr>
    </w:p>
    <w:p w:rsidR="0009232D" w:rsidRDefault="0009232D" w:rsidP="004B7E86">
      <w:pPr>
        <w:ind w:left="360"/>
        <w:jc w:val="both"/>
      </w:pPr>
    </w:p>
    <w:p w:rsidR="000176C4" w:rsidRDefault="000176C4" w:rsidP="000176C4">
      <w:pPr>
        <w:rPr>
          <w:b/>
          <w:strike/>
          <w:color w:val="0000FF"/>
        </w:rPr>
      </w:pPr>
      <w:r w:rsidRPr="00C27556">
        <w:rPr>
          <w:b/>
        </w:rPr>
        <w:t xml:space="preserve">Dodržiavanie pravidiel používania návratných zdrojov </w:t>
      </w:r>
      <w:r w:rsidRPr="00AD2683">
        <w:rPr>
          <w:b/>
        </w:rPr>
        <w:t>financovania:</w:t>
      </w:r>
      <w:r>
        <w:rPr>
          <w:b/>
          <w:color w:val="FF0000"/>
        </w:rPr>
        <w:t xml:space="preserve"> </w:t>
      </w:r>
      <w:r>
        <w:rPr>
          <w:b/>
        </w:rPr>
        <w:t xml:space="preserve"> </w:t>
      </w:r>
    </w:p>
    <w:p w:rsidR="000176C4" w:rsidRDefault="000176C4" w:rsidP="000176C4">
      <w:pPr>
        <w:jc w:val="both"/>
        <w:rPr>
          <w:bCs/>
        </w:rPr>
      </w:pPr>
      <w:r w:rsidRPr="00C27556">
        <w:rPr>
          <w:bCs/>
        </w:rPr>
        <w:t xml:space="preserve">    Obec v zmysle ustanovenia § 17 </w:t>
      </w:r>
      <w:r w:rsidR="00EA3BE7">
        <w:rPr>
          <w:bCs/>
        </w:rPr>
        <w:t xml:space="preserve">ods. 6 </w:t>
      </w:r>
      <w:r w:rsidRPr="00C27556">
        <w:rPr>
          <w:bCs/>
        </w:rPr>
        <w:t>zákona č.</w:t>
      </w:r>
      <w:r w:rsidRPr="00C27556">
        <w:t xml:space="preserve">583/2004 </w:t>
      </w:r>
      <w:proofErr w:type="spellStart"/>
      <w:r w:rsidRPr="00C27556">
        <w:t>Z.z</w:t>
      </w:r>
      <w:proofErr w:type="spellEnd"/>
      <w:r w:rsidRPr="00C27556">
        <w:t xml:space="preserve">. o rozpočtových pravidlách územnej samosprávy a o zmene a doplnení niektorých </w:t>
      </w:r>
      <w:r w:rsidRPr="00227F9E">
        <w:t>zákonov v </w:t>
      </w:r>
      <w:proofErr w:type="spellStart"/>
      <w:r w:rsidRPr="00227F9E">
        <w:t>z.n.p</w:t>
      </w:r>
      <w:proofErr w:type="spellEnd"/>
      <w:r w:rsidRPr="00227F9E">
        <w:t>.,</w:t>
      </w:r>
      <w:r w:rsidRPr="00C27556">
        <w:rPr>
          <w:bCs/>
        </w:rPr>
        <w:t xml:space="preserve"> môže na plnenie svojich úloh prijať návra</w:t>
      </w:r>
      <w:r>
        <w:rPr>
          <w:bCs/>
        </w:rPr>
        <w:t>tné zdroje financovania, len ak</w:t>
      </w:r>
      <w:r w:rsidRPr="00C27556">
        <w:rPr>
          <w:bCs/>
        </w:rPr>
        <w:t>:</w:t>
      </w:r>
    </w:p>
    <w:p w:rsidR="000176C4" w:rsidRDefault="000176C4" w:rsidP="00606060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4D367E">
        <w:rPr>
          <w:bCs/>
        </w:rPr>
        <w:t xml:space="preserve">celková suma </w:t>
      </w:r>
      <w:r w:rsidRPr="00643701">
        <w:rPr>
          <w:bCs/>
        </w:rPr>
        <w:t>dlhu</w:t>
      </w:r>
      <w:r w:rsidRPr="004D367E">
        <w:rPr>
          <w:bCs/>
        </w:rPr>
        <w:t xml:space="preserve"> obce neprekročí </w:t>
      </w:r>
      <w:r w:rsidRPr="00150FAC">
        <w:rPr>
          <w:b/>
          <w:bCs/>
        </w:rPr>
        <w:t>60%</w:t>
      </w:r>
      <w:r w:rsidRPr="004D367E">
        <w:rPr>
          <w:bCs/>
        </w:rPr>
        <w:t xml:space="preserve"> skutočných bežných príjmov predchádzajúceho rozpočtového roka a</w:t>
      </w:r>
    </w:p>
    <w:p w:rsidR="00643701" w:rsidRPr="00643701" w:rsidRDefault="00643701" w:rsidP="00606060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</w:pPr>
      <w:r w:rsidRPr="00643701">
        <w:t xml:space="preserve">suma splátok návratných zdrojov financovania, vrátane úhrady výnosov a suma splátok záväzkov z investičných dodávateľských úverov neprekročí v príslušnom rozpočtovom roku </w:t>
      </w:r>
      <w:r w:rsidRPr="00643701">
        <w:rPr>
          <w:b/>
        </w:rPr>
        <w:t>25 %</w:t>
      </w:r>
      <w:r w:rsidRPr="00643701">
        <w:t xml:space="preserve"> skutočných bežných príjmov predchádzajúceho rozpočtového roka </w:t>
      </w:r>
      <w:r w:rsidRPr="00D6064B">
        <w:rPr>
          <w:color w:val="FF0000"/>
        </w:rPr>
        <w:t xml:space="preserve">znížených </w:t>
      </w:r>
      <w:r w:rsidRPr="00643701"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0176C4" w:rsidRDefault="000176C4" w:rsidP="000176C4">
      <w:pPr>
        <w:jc w:val="both"/>
      </w:pPr>
    </w:p>
    <w:p w:rsidR="009D41D4" w:rsidRPr="000873F2" w:rsidRDefault="009D41D4" w:rsidP="009D41D4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dlhu obce</w:t>
      </w:r>
      <w:r>
        <w:rPr>
          <w:b/>
        </w:rPr>
        <w:t xml:space="preserve"> podľa § 17 ods.6 písm. a) zákona č.583/2004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44"/>
      </w:tblGrid>
      <w:tr w:rsidR="009D41D4" w:rsidRPr="00DD22AB">
        <w:tc>
          <w:tcPr>
            <w:tcW w:w="6408" w:type="dxa"/>
            <w:tcBorders>
              <w:top w:val="single" w:sz="4" w:space="0" w:color="auto"/>
            </w:tcBorders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:rsidR="009D41D4" w:rsidRPr="0057281A" w:rsidRDefault="009D41D4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:rsidR="009D41D4" w:rsidRPr="0057281A" w:rsidRDefault="009D41D4">
            <w:pPr>
              <w:jc w:val="center"/>
              <w:rPr>
                <w:b/>
                <w:sz w:val="18"/>
                <w:szCs w:val="18"/>
              </w:rPr>
            </w:pPr>
            <w:r w:rsidRPr="0057281A">
              <w:rPr>
                <w:b/>
                <w:sz w:val="18"/>
                <w:szCs w:val="18"/>
              </w:rPr>
              <w:t>Suma v EUR</w:t>
            </w:r>
          </w:p>
        </w:tc>
      </w:tr>
      <w:tr w:rsidR="009D41D4" w:rsidRPr="00F37A03">
        <w:tc>
          <w:tcPr>
            <w:tcW w:w="6408" w:type="dxa"/>
          </w:tcPr>
          <w:p w:rsidR="009D41D4" w:rsidRPr="0057281A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</w:t>
            </w:r>
            <w:r w:rsidRPr="0057281A">
              <w:rPr>
                <w:b/>
                <w:sz w:val="20"/>
                <w:szCs w:val="20"/>
              </w:rPr>
              <w:t>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2023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2544" w:type="dxa"/>
          </w:tcPr>
          <w:p w:rsidR="009D41D4" w:rsidRPr="0012093F" w:rsidRDefault="009D41D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D41D4" w:rsidRPr="00F37A03">
        <w:tc>
          <w:tcPr>
            <w:tcW w:w="6408" w:type="dxa"/>
          </w:tcPr>
          <w:p w:rsidR="009D41D4" w:rsidRPr="0012093F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2544" w:type="dxa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207 207,86</w:t>
            </w:r>
          </w:p>
        </w:tc>
      </w:tr>
      <w:tr w:rsidR="009D41D4" w:rsidRPr="00F37A03">
        <w:tc>
          <w:tcPr>
            <w:tcW w:w="6408" w:type="dxa"/>
            <w:shd w:val="clear" w:color="auto" w:fill="F7CAAC"/>
          </w:tcPr>
          <w:p w:rsidR="009D41D4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2023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  <w:p w:rsidR="009D41D4" w:rsidRPr="009A0C0F" w:rsidRDefault="009D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</w:rPr>
              <w:t>obec+</w:t>
            </w:r>
            <w:r w:rsidRPr="009A0C0F">
              <w:rPr>
                <w:sz w:val="20"/>
                <w:szCs w:val="20"/>
                <w:highlight w:val="yellow"/>
              </w:rPr>
              <w:t>RO</w:t>
            </w:r>
            <w:proofErr w:type="spellEnd"/>
            <w:r w:rsidRPr="009A0C0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44" w:type="dxa"/>
            <w:shd w:val="clear" w:color="auto" w:fill="F7CAAC"/>
          </w:tcPr>
          <w:p w:rsidR="009D41D4" w:rsidRPr="00011CB2" w:rsidRDefault="009F5AF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207 207,86</w:t>
            </w:r>
          </w:p>
        </w:tc>
      </w:tr>
      <w:tr w:rsidR="009D41D4" w:rsidRPr="00F37A03">
        <w:tc>
          <w:tcPr>
            <w:tcW w:w="6408" w:type="dxa"/>
          </w:tcPr>
          <w:p w:rsidR="009D41D4" w:rsidRPr="0012093F" w:rsidRDefault="009D41D4">
            <w:pPr>
              <w:spacing w:line="360" w:lineRule="auto"/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Celková suma dlhu obce </w:t>
            </w:r>
            <w:r>
              <w:rPr>
                <w:b/>
                <w:sz w:val="20"/>
                <w:szCs w:val="20"/>
              </w:rPr>
              <w:t xml:space="preserve">podľa §17/7 </w:t>
            </w:r>
            <w:r w:rsidRPr="0012093F">
              <w:rPr>
                <w:b/>
                <w:sz w:val="20"/>
                <w:szCs w:val="20"/>
              </w:rPr>
              <w:t>k 31.12.</w:t>
            </w:r>
            <w:r w:rsidR="000C18C7">
              <w:rPr>
                <w:b/>
                <w:sz w:val="20"/>
                <w:szCs w:val="20"/>
              </w:rPr>
              <w:t>2024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44" w:type="dxa"/>
          </w:tcPr>
          <w:p w:rsidR="009D41D4" w:rsidRPr="00011CB2" w:rsidRDefault="009D41D4">
            <w:pPr>
              <w:jc w:val="right"/>
              <w:rPr>
                <w:b/>
              </w:rPr>
            </w:pPr>
          </w:p>
        </w:tc>
      </w:tr>
      <w:tr w:rsidR="009D41D4" w:rsidRPr="00F37A03">
        <w:trPr>
          <w:trHeight w:val="505"/>
        </w:trPr>
        <w:tc>
          <w:tcPr>
            <w:tcW w:w="6408" w:type="dxa"/>
          </w:tcPr>
          <w:p w:rsidR="009D41D4" w:rsidRPr="00232C3F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lastRenderedPageBreak/>
              <w:t>zostatok istiny z bankových úverov</w:t>
            </w:r>
            <w:r>
              <w:rPr>
                <w:sz w:val="20"/>
                <w:szCs w:val="20"/>
              </w:rPr>
              <w:t>, pôžičiek</w:t>
            </w:r>
          </w:p>
          <w:p w:rsidR="009D41D4" w:rsidRPr="00232C3F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BU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stĺ.5, r.45)</w:t>
            </w:r>
          </w:p>
        </w:tc>
        <w:tc>
          <w:tcPr>
            <w:tcW w:w="2544" w:type="dxa"/>
          </w:tcPr>
          <w:p w:rsidR="009D41D4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50 762,23</w:t>
            </w:r>
          </w:p>
        </w:tc>
      </w:tr>
      <w:tr w:rsidR="009D41D4" w:rsidRPr="00F37A03">
        <w:tc>
          <w:tcPr>
            <w:tcW w:w="6408" w:type="dxa"/>
          </w:tcPr>
          <w:p w:rsidR="009D41D4" w:rsidRPr="00232C3F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</w:rPr>
              <w:t>zostatok istiny z investičných dodávateľských úverov</w:t>
            </w:r>
          </w:p>
          <w:p w:rsidR="009D41D4" w:rsidRPr="00232C3F" w:rsidRDefault="009D41D4">
            <w:pPr>
              <w:ind w:left="318"/>
              <w:rPr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IDU</w:t>
            </w:r>
            <w:r>
              <w:rPr>
                <w:sz w:val="20"/>
                <w:szCs w:val="20"/>
                <w:highlight w:val="yellow"/>
              </w:rPr>
              <w:t>, stĺ.4 ;</w:t>
            </w:r>
            <w:r w:rsidRPr="00232C3F">
              <w:rPr>
                <w:sz w:val="20"/>
                <w:szCs w:val="20"/>
                <w:highlight w:val="yellow"/>
              </w:rPr>
              <w:t>FIN 4-04, stĺ.7, r.45)</w:t>
            </w:r>
          </w:p>
        </w:tc>
        <w:tc>
          <w:tcPr>
            <w:tcW w:w="2544" w:type="dxa"/>
          </w:tcPr>
          <w:p w:rsidR="009D41D4" w:rsidRPr="00975D15" w:rsidRDefault="009D4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D41D4" w:rsidRDefault="009D41D4">
            <w:pPr>
              <w:rPr>
                <w:b/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 xml:space="preserve">Celková suma dlhu obce </w:t>
            </w:r>
            <w:r>
              <w:rPr>
                <w:b/>
                <w:sz w:val="20"/>
                <w:szCs w:val="20"/>
              </w:rPr>
              <w:t>podľa §17/7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2024</w:t>
            </w:r>
          </w:p>
          <w:p w:rsidR="009D41D4" w:rsidRPr="0012093F" w:rsidRDefault="009D41D4">
            <w:pPr>
              <w:rPr>
                <w:sz w:val="20"/>
                <w:szCs w:val="20"/>
              </w:rPr>
            </w:pPr>
            <w:r w:rsidRPr="00780535">
              <w:rPr>
                <w:sz w:val="20"/>
                <w:szCs w:val="20"/>
                <w:highlight w:val="yellow"/>
              </w:rPr>
              <w:t xml:space="preserve">(zdroj : </w:t>
            </w:r>
            <w:r>
              <w:rPr>
                <w:sz w:val="20"/>
                <w:szCs w:val="20"/>
                <w:highlight w:val="yellow"/>
              </w:rPr>
              <w:t>Poznámky IÚZ tab.č.15</w:t>
            </w:r>
            <w:r w:rsidRPr="00780535">
              <w:rPr>
                <w:sz w:val="20"/>
                <w:szCs w:val="20"/>
                <w:highlight w:val="yellow"/>
              </w:rPr>
              <w:t xml:space="preserve"> r.01)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D41D4" w:rsidRPr="00975D15" w:rsidRDefault="009D41D4">
            <w:pPr>
              <w:spacing w:line="360" w:lineRule="auto"/>
              <w:jc w:val="right"/>
              <w:rPr>
                <w:b/>
              </w:rPr>
            </w:pP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12093F" w:rsidRDefault="009D41D4">
            <w:pPr>
              <w:spacing w:line="360" w:lineRule="auto"/>
              <w:rPr>
                <w:sz w:val="20"/>
                <w:szCs w:val="20"/>
              </w:rPr>
            </w:pPr>
            <w:r w:rsidRPr="0012093F">
              <w:rPr>
                <w:b/>
                <w:sz w:val="20"/>
                <w:szCs w:val="20"/>
              </w:rPr>
              <w:t>Do celkovej sumy sa nezapočítavajú záväzky</w:t>
            </w:r>
            <w:r>
              <w:rPr>
                <w:b/>
                <w:sz w:val="20"/>
                <w:szCs w:val="20"/>
              </w:rPr>
              <w:t xml:space="preserve"> podľa §17/8: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12093F" w:rsidRDefault="009D41D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851841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 úverov zo ŠFRB </w:t>
            </w:r>
          </w:p>
          <w:p w:rsidR="009D41D4" w:rsidRPr="0012093F" w:rsidRDefault="009D41D4">
            <w:pPr>
              <w:ind w:left="318"/>
              <w:rPr>
                <w:b/>
                <w:sz w:val="20"/>
                <w:szCs w:val="20"/>
              </w:rPr>
            </w:pPr>
            <w:r w:rsidRPr="00232C3F">
              <w:rPr>
                <w:sz w:val="20"/>
                <w:szCs w:val="20"/>
                <w:highlight w:val="yellow"/>
              </w:rPr>
              <w:t>(zdroj : FIN 5-04 – dlhový nástroj SFRB</w:t>
            </w:r>
            <w:r>
              <w:rPr>
                <w:sz w:val="20"/>
                <w:szCs w:val="20"/>
                <w:highlight w:val="yellow"/>
              </w:rPr>
              <w:t>, stĺ.4</w:t>
            </w:r>
            <w:r w:rsidRPr="00232C3F">
              <w:rPr>
                <w:sz w:val="20"/>
                <w:szCs w:val="20"/>
                <w:highlight w:val="yellow"/>
              </w:rPr>
              <w:t>; FIN 4-04, stĺ.11, r.45</w:t>
            </w:r>
            <w:r>
              <w:rPr>
                <w:sz w:val="20"/>
                <w:szCs w:val="20"/>
                <w:highlight w:val="yellow"/>
              </w:rPr>
              <w:t>; poznámky, tab.č.15, r.07</w:t>
            </w:r>
            <w:r w:rsidRPr="00232C3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975D15" w:rsidRDefault="009D4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5D15">
              <w:rPr>
                <w:sz w:val="20"/>
                <w:szCs w:val="20"/>
              </w:rPr>
              <w:t>,00</w:t>
            </w: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486014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z bankových úverov na </w:t>
            </w:r>
            <w:proofErr w:type="spellStart"/>
            <w:r w:rsidRPr="0012093F">
              <w:rPr>
                <w:sz w:val="20"/>
                <w:szCs w:val="20"/>
              </w:rPr>
              <w:t>predfinancovanie</w:t>
            </w:r>
            <w:proofErr w:type="spellEnd"/>
            <w:r w:rsidRPr="0012093F">
              <w:rPr>
                <w:sz w:val="20"/>
                <w:szCs w:val="20"/>
              </w:rPr>
              <w:t xml:space="preserve"> projektov EÚ</w:t>
            </w:r>
          </w:p>
          <w:p w:rsidR="009D41D4" w:rsidRPr="0012093F" w:rsidRDefault="009D41D4">
            <w:pPr>
              <w:ind w:left="31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(zdroj : Poznámky IÚZ tab.č.15</w:t>
            </w:r>
            <w:r w:rsidRPr="00780535">
              <w:rPr>
                <w:sz w:val="20"/>
                <w:szCs w:val="20"/>
                <w:highlight w:val="yellow"/>
              </w:rPr>
              <w:t xml:space="preserve"> r.0</w:t>
            </w:r>
            <w:r>
              <w:rPr>
                <w:sz w:val="20"/>
                <w:szCs w:val="20"/>
                <w:highlight w:val="yellow"/>
              </w:rPr>
              <w:t>8;</w:t>
            </w:r>
            <w:r w:rsidRPr="00CA04B7">
              <w:rPr>
                <w:sz w:val="20"/>
                <w:szCs w:val="20"/>
                <w:highlight w:val="yellow"/>
              </w:rPr>
              <w:t xml:space="preserve"> FIN 6-04, r</w:t>
            </w:r>
            <w:r w:rsidRPr="002367F3">
              <w:rPr>
                <w:sz w:val="20"/>
                <w:szCs w:val="20"/>
                <w:highlight w:val="yellow"/>
              </w:rPr>
              <w:t>.8)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4" w:rsidRPr="00975D15" w:rsidRDefault="009D41D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41D4" w:rsidRPr="0057281A" w:rsidRDefault="009D41D4">
            <w:pPr>
              <w:rPr>
                <w:b/>
                <w:sz w:val="20"/>
                <w:szCs w:val="20"/>
              </w:rPr>
            </w:pPr>
            <w:r w:rsidRPr="0057281A">
              <w:rPr>
                <w:b/>
                <w:sz w:val="20"/>
                <w:szCs w:val="20"/>
              </w:rPr>
              <w:t>Spolu suma záväzkov, ktorá sa nezapočíta do celkovej sumy dlhu obce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D41D4" w:rsidRPr="00975D15" w:rsidRDefault="00003DC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9D41D4" w:rsidRPr="00975D15">
              <w:rPr>
                <w:b/>
              </w:rPr>
              <w:t>,00</w:t>
            </w:r>
          </w:p>
        </w:tc>
      </w:tr>
      <w:tr w:rsidR="009D41D4" w:rsidRPr="00F37A0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D41D4" w:rsidRPr="0012093F" w:rsidRDefault="009D41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12093F">
              <w:rPr>
                <w:b/>
                <w:sz w:val="20"/>
                <w:szCs w:val="20"/>
              </w:rPr>
              <w:t>elková suma dlhu obce</w:t>
            </w:r>
            <w:r>
              <w:rPr>
                <w:b/>
                <w:sz w:val="20"/>
                <w:szCs w:val="20"/>
              </w:rPr>
              <w:t xml:space="preserve"> upravená podľa §17/8 k </w:t>
            </w:r>
            <w:r w:rsidRPr="00975D15">
              <w:rPr>
                <w:b/>
                <w:sz w:val="20"/>
                <w:szCs w:val="20"/>
                <w:highlight w:val="green"/>
              </w:rPr>
              <w:t>3</w:t>
            </w:r>
            <w:r w:rsidRPr="00D76DC7">
              <w:rPr>
                <w:b/>
                <w:sz w:val="20"/>
                <w:szCs w:val="20"/>
                <w:highlight w:val="green"/>
              </w:rPr>
              <w:t>1.12.</w:t>
            </w:r>
            <w:r w:rsidR="000C18C7">
              <w:rPr>
                <w:b/>
                <w:sz w:val="20"/>
                <w:szCs w:val="20"/>
                <w:highlight w:val="green"/>
              </w:rPr>
              <w:t>2024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D41D4" w:rsidRPr="00975D15" w:rsidRDefault="009F5AF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50 762,23</w:t>
            </w:r>
          </w:p>
        </w:tc>
      </w:tr>
    </w:tbl>
    <w:p w:rsidR="009D41D4" w:rsidRDefault="009D41D4" w:rsidP="009D41D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3544"/>
      </w:tblGrid>
      <w:tr w:rsidR="009D41D4" w:rsidRPr="00747363">
        <w:tc>
          <w:tcPr>
            <w:tcW w:w="3119" w:type="dxa"/>
            <w:shd w:val="clear" w:color="auto" w:fill="D9D9D9"/>
          </w:tcPr>
          <w:p w:rsidR="009D41D4" w:rsidRPr="006B55AC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12093F">
              <w:rPr>
                <w:b/>
                <w:sz w:val="20"/>
                <w:szCs w:val="20"/>
              </w:rPr>
              <w:t>elková suma dlhu obce</w:t>
            </w:r>
            <w:r>
              <w:rPr>
                <w:b/>
                <w:sz w:val="20"/>
                <w:szCs w:val="20"/>
              </w:rPr>
              <w:t xml:space="preserve"> upravená podľa §17/8 </w:t>
            </w:r>
            <w:r w:rsidRPr="006B55AC">
              <w:rPr>
                <w:b/>
                <w:sz w:val="20"/>
                <w:szCs w:val="20"/>
              </w:rPr>
              <w:t>k 31.12.</w:t>
            </w:r>
            <w:r w:rsidR="000C18C7">
              <w:rPr>
                <w:b/>
                <w:sz w:val="20"/>
                <w:szCs w:val="20"/>
              </w:rPr>
              <w:t>2024</w:t>
            </w:r>
            <w:r w:rsidRPr="00DC7163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260" w:type="dxa"/>
            <w:shd w:val="clear" w:color="auto" w:fill="D9D9D9"/>
          </w:tcPr>
          <w:p w:rsidR="009D41D4" w:rsidRPr="006B55AC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Úhrn bežných príjmov obce a RO </w:t>
            </w:r>
            <w:r w:rsidRPr="006B55AC">
              <w:rPr>
                <w:b/>
                <w:sz w:val="20"/>
                <w:szCs w:val="20"/>
              </w:rPr>
              <w:t xml:space="preserve"> k 31.12.</w:t>
            </w:r>
            <w:r w:rsidR="000C18C7">
              <w:rPr>
                <w:b/>
                <w:sz w:val="20"/>
                <w:szCs w:val="20"/>
              </w:rPr>
              <w:t>2023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Dlh obce</w:t>
            </w:r>
          </w:p>
          <w:p w:rsidR="009D41D4" w:rsidRPr="001B74FA" w:rsidRDefault="009D41D4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a)</w:t>
            </w:r>
          </w:p>
        </w:tc>
      </w:tr>
      <w:tr w:rsidR="009D41D4" w:rsidRPr="00747363">
        <w:tc>
          <w:tcPr>
            <w:tcW w:w="3119" w:type="dxa"/>
          </w:tcPr>
          <w:p w:rsidR="009D41D4" w:rsidRPr="00D21EDC" w:rsidRDefault="009F5AFD">
            <w:pPr>
              <w:jc w:val="center"/>
            </w:pPr>
            <w:r>
              <w:t>50 762,23</w:t>
            </w:r>
          </w:p>
        </w:tc>
        <w:tc>
          <w:tcPr>
            <w:tcW w:w="3260" w:type="dxa"/>
          </w:tcPr>
          <w:p w:rsidR="009D41D4" w:rsidRPr="00D21EDC" w:rsidRDefault="009F5AFD">
            <w:pPr>
              <w:jc w:val="center"/>
            </w:pPr>
            <w:r>
              <w:t>207 207,86</w:t>
            </w:r>
          </w:p>
        </w:tc>
        <w:tc>
          <w:tcPr>
            <w:tcW w:w="3544" w:type="dxa"/>
          </w:tcPr>
          <w:p w:rsidR="009D41D4" w:rsidRPr="00747363" w:rsidRDefault="009F5AFD">
            <w:pPr>
              <w:jc w:val="center"/>
              <w:rPr>
                <w:b/>
              </w:rPr>
            </w:pPr>
            <w:r>
              <w:rPr>
                <w:b/>
              </w:rPr>
              <w:t xml:space="preserve">24,49 </w:t>
            </w:r>
            <w:r w:rsidR="009D41D4">
              <w:rPr>
                <w:b/>
              </w:rPr>
              <w:t>%</w:t>
            </w:r>
          </w:p>
        </w:tc>
      </w:tr>
    </w:tbl>
    <w:p w:rsidR="009D41D4" w:rsidRDefault="009D41D4" w:rsidP="009D41D4">
      <w:pPr>
        <w:jc w:val="both"/>
        <w:rPr>
          <w:b/>
        </w:rPr>
      </w:pPr>
    </w:p>
    <w:p w:rsidR="009D41D4" w:rsidRDefault="009D41D4" w:rsidP="009D41D4">
      <w:pPr>
        <w:jc w:val="both"/>
      </w:pPr>
      <w:r>
        <w:t xml:space="preserve">Zákonná podmienka podľa § 17 ods.6 písm. a) zákona č.583/2004 </w:t>
      </w:r>
      <w:proofErr w:type="spellStart"/>
      <w:r>
        <w:t>Z.z</w:t>
      </w:r>
      <w:proofErr w:type="spellEnd"/>
      <w:r>
        <w:t xml:space="preserve">. </w:t>
      </w:r>
      <w:r w:rsidRPr="00AA1572">
        <w:rPr>
          <w:b/>
        </w:rPr>
        <w:t>bola splnená.</w:t>
      </w:r>
      <w:r>
        <w:t xml:space="preserve"> </w:t>
      </w:r>
    </w:p>
    <w:p w:rsidR="009D41D4" w:rsidRDefault="009D41D4" w:rsidP="009D41D4">
      <w:pPr>
        <w:jc w:val="both"/>
      </w:pPr>
    </w:p>
    <w:p w:rsidR="009D41D4" w:rsidRPr="000873F2" w:rsidRDefault="009D41D4" w:rsidP="009D41D4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1D74F1">
        <w:rPr>
          <w:b/>
          <w:color w:val="FF0000"/>
        </w:rPr>
        <w:t>Výpočet dlhovej služby obce</w:t>
      </w:r>
      <w:r w:rsidRPr="000873F2">
        <w:rPr>
          <w:b/>
        </w:rPr>
        <w:t xml:space="preserve"> podľa § 17 ods.6 písm. </w:t>
      </w:r>
      <w:r>
        <w:rPr>
          <w:b/>
        </w:rPr>
        <w:t xml:space="preserve">b) zákona č.583/2004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  <w:r w:rsidRPr="000873F2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9D41D4" w:rsidRPr="00DD22AB">
        <w:tc>
          <w:tcPr>
            <w:tcW w:w="6379" w:type="dxa"/>
            <w:tcBorders>
              <w:top w:val="single" w:sz="4" w:space="0" w:color="auto"/>
            </w:tcBorders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:rsidR="009D41D4" w:rsidRPr="00B96249" w:rsidRDefault="009D41D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Text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18"/>
                <w:szCs w:val="18"/>
              </w:rPr>
            </w:pPr>
          </w:p>
          <w:p w:rsidR="009D41D4" w:rsidRPr="00B96249" w:rsidRDefault="009D41D4">
            <w:pPr>
              <w:jc w:val="center"/>
              <w:rPr>
                <w:b/>
                <w:sz w:val="18"/>
                <w:szCs w:val="18"/>
              </w:rPr>
            </w:pPr>
            <w:r w:rsidRPr="00B96249">
              <w:rPr>
                <w:b/>
                <w:sz w:val="18"/>
                <w:szCs w:val="18"/>
              </w:rPr>
              <w:t>Suma v EUR</w:t>
            </w:r>
          </w:p>
        </w:tc>
      </w:tr>
      <w:tr w:rsidR="009D41D4" w:rsidRPr="0012093F">
        <w:tc>
          <w:tcPr>
            <w:tcW w:w="6379" w:type="dxa"/>
            <w:shd w:val="clear" w:color="auto" w:fill="F2F2F2"/>
          </w:tcPr>
          <w:p w:rsidR="009D41D4" w:rsidRPr="0057281A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Bežné </w:t>
            </w:r>
            <w:r w:rsidRPr="0057281A">
              <w:rPr>
                <w:b/>
                <w:sz w:val="20"/>
                <w:szCs w:val="20"/>
              </w:rPr>
              <w:t>príjmy 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2023</w:t>
            </w:r>
            <w:r w:rsidRPr="00D76DC7">
              <w:rPr>
                <w:b/>
                <w:sz w:val="20"/>
                <w:szCs w:val="20"/>
                <w:highlight w:val="green"/>
              </w:rPr>
              <w:t>:</w:t>
            </w:r>
          </w:p>
        </w:tc>
        <w:tc>
          <w:tcPr>
            <w:tcW w:w="3544" w:type="dxa"/>
          </w:tcPr>
          <w:p w:rsidR="009D41D4" w:rsidRPr="0012093F" w:rsidRDefault="009D41D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9D41D4" w:rsidRPr="0012093F">
        <w:tc>
          <w:tcPr>
            <w:tcW w:w="6379" w:type="dxa"/>
          </w:tcPr>
          <w:p w:rsidR="009D41D4" w:rsidRPr="0012093F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12093F">
              <w:rPr>
                <w:sz w:val="20"/>
                <w:szCs w:val="20"/>
              </w:rPr>
              <w:t xml:space="preserve">bežné príjmy </w:t>
            </w:r>
            <w:r w:rsidRPr="0012093F">
              <w:rPr>
                <w:color w:val="FF0000"/>
                <w:sz w:val="20"/>
                <w:szCs w:val="20"/>
              </w:rPr>
              <w:t xml:space="preserve">obce </w:t>
            </w:r>
          </w:p>
        </w:tc>
        <w:tc>
          <w:tcPr>
            <w:tcW w:w="3544" w:type="dxa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207 207,86</w:t>
            </w:r>
          </w:p>
        </w:tc>
      </w:tr>
      <w:tr w:rsidR="009D41D4" w:rsidRPr="0012093F">
        <w:tc>
          <w:tcPr>
            <w:tcW w:w="6379" w:type="dxa"/>
            <w:shd w:val="clear" w:color="auto" w:fill="DEEAF6"/>
          </w:tcPr>
          <w:p w:rsidR="009D41D4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2023</w:t>
            </w:r>
            <w:r w:rsidRPr="00DC7163">
              <w:rPr>
                <w:b/>
                <w:color w:val="FF0000"/>
                <w:sz w:val="20"/>
                <w:szCs w:val="20"/>
              </w:rPr>
              <w:t>*</w:t>
            </w:r>
          </w:p>
          <w:p w:rsidR="009D41D4" w:rsidRPr="009A0C0F" w:rsidRDefault="009D4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(Zdroj FIN 1-12, 1.časť </w:t>
            </w:r>
            <w:proofErr w:type="spellStart"/>
            <w:r>
              <w:rPr>
                <w:sz w:val="20"/>
                <w:szCs w:val="20"/>
                <w:highlight w:val="yellow"/>
              </w:rPr>
              <w:t>obec+</w:t>
            </w:r>
            <w:r w:rsidRPr="009A0C0F">
              <w:rPr>
                <w:sz w:val="20"/>
                <w:szCs w:val="20"/>
                <w:highlight w:val="yellow"/>
              </w:rPr>
              <w:t>RO</w:t>
            </w:r>
            <w:proofErr w:type="spellEnd"/>
            <w:r w:rsidRPr="009A0C0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544" w:type="dxa"/>
            <w:shd w:val="clear" w:color="auto" w:fill="DEEAF6"/>
          </w:tcPr>
          <w:p w:rsidR="009D41D4" w:rsidRPr="00011CB2" w:rsidRDefault="009F5AF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207 207,86</w:t>
            </w: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Pr="0012093F" w:rsidRDefault="009D41D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Bežné príjmy obce a RO znížené/upravené o účelovo určené:</w:t>
            </w:r>
          </w:p>
        </w:tc>
        <w:tc>
          <w:tcPr>
            <w:tcW w:w="3544" w:type="dxa"/>
            <w:shd w:val="clear" w:color="auto" w:fill="FFFFFF"/>
          </w:tcPr>
          <w:p w:rsidR="009D41D4" w:rsidRPr="0012093F" w:rsidRDefault="009D41D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Pr="0057281A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57281A">
              <w:rPr>
                <w:sz w:val="20"/>
                <w:szCs w:val="20"/>
              </w:rPr>
              <w:t>dotácie na prenesený výkon štátnej správy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35 306,92</w:t>
            </w: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zo ŠR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D41D4">
            <w:pPr>
              <w:jc w:val="right"/>
              <w:rPr>
                <w:sz w:val="20"/>
                <w:szCs w:val="20"/>
              </w:rPr>
            </w:pPr>
            <w:r w:rsidRPr="00975D15">
              <w:rPr>
                <w:sz w:val="20"/>
                <w:szCs w:val="20"/>
              </w:rPr>
              <w:t>0,00</w:t>
            </w: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Pr="0057281A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dotácie z MF SR ....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D41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75D15">
              <w:rPr>
                <w:sz w:val="20"/>
                <w:szCs w:val="20"/>
              </w:rPr>
              <w:t>,00</w:t>
            </w:r>
          </w:p>
        </w:tc>
      </w:tr>
      <w:tr w:rsidR="009D41D4" w:rsidRPr="0012093F">
        <w:tc>
          <w:tcPr>
            <w:tcW w:w="6379" w:type="dxa"/>
            <w:shd w:val="clear" w:color="auto" w:fill="DEEAF6"/>
          </w:tcPr>
          <w:p w:rsidR="009D41D4" w:rsidRPr="0012093F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 bežné príjmy obce a RO účelovo určené, o ktoré sa znižujú bežné príjmy k 31.12.</w:t>
            </w:r>
            <w:r w:rsidR="000C18C7">
              <w:rPr>
                <w:b/>
                <w:sz w:val="20"/>
                <w:szCs w:val="20"/>
              </w:rPr>
              <w:t>2023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A0C0F">
              <w:rPr>
                <w:sz w:val="20"/>
                <w:szCs w:val="20"/>
                <w:highlight w:val="yellow"/>
              </w:rPr>
              <w:t>(Zdroj FIN 1-12, 1.časť obec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9A0C0F">
              <w:rPr>
                <w:sz w:val="20"/>
                <w:szCs w:val="20"/>
                <w:highlight w:val="yellow"/>
              </w:rPr>
              <w:t>+ RO)</w:t>
            </w:r>
          </w:p>
        </w:tc>
        <w:tc>
          <w:tcPr>
            <w:tcW w:w="3544" w:type="dxa"/>
            <w:shd w:val="clear" w:color="auto" w:fill="DEEAF6"/>
          </w:tcPr>
          <w:p w:rsidR="009D41D4" w:rsidRPr="00FF4BA3" w:rsidRDefault="009F5AFD">
            <w:pPr>
              <w:jc w:val="right"/>
              <w:rPr>
                <w:b/>
              </w:rPr>
            </w:pPr>
            <w:r>
              <w:rPr>
                <w:b/>
              </w:rPr>
              <w:t>35 306,92</w:t>
            </w:r>
          </w:p>
        </w:tc>
      </w:tr>
      <w:tr w:rsidR="009D41D4" w:rsidRPr="0012093F">
        <w:tc>
          <w:tcPr>
            <w:tcW w:w="6379" w:type="dxa"/>
            <w:shd w:val="clear" w:color="auto" w:fill="F7CAAC"/>
          </w:tcPr>
          <w:p w:rsidR="009D41D4" w:rsidRPr="0012093F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 bežných príjmov obce a RO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2023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F7CAAC"/>
          </w:tcPr>
          <w:p w:rsidR="009D41D4" w:rsidRPr="00DC7163" w:rsidRDefault="009F5AF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171 900,94</w:t>
            </w:r>
          </w:p>
        </w:tc>
      </w:tr>
      <w:tr w:rsidR="009D41D4" w:rsidRPr="0012093F">
        <w:tc>
          <w:tcPr>
            <w:tcW w:w="6379" w:type="dxa"/>
            <w:shd w:val="clear" w:color="auto" w:fill="F2F2F2"/>
          </w:tcPr>
          <w:p w:rsidR="009D41D4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Splátky istiny a úrokov </w:t>
            </w:r>
            <w:r w:rsidRPr="0057281A">
              <w:rPr>
                <w:b/>
                <w:sz w:val="20"/>
                <w:szCs w:val="20"/>
              </w:rPr>
              <w:t>z finančného výkazu FIN 1-12 k </w:t>
            </w:r>
            <w:r w:rsidRPr="00D76DC7">
              <w:rPr>
                <w:b/>
                <w:sz w:val="20"/>
                <w:szCs w:val="20"/>
                <w:highlight w:val="green"/>
              </w:rPr>
              <w:t>31.12.</w:t>
            </w:r>
            <w:r w:rsidR="000C18C7">
              <w:rPr>
                <w:b/>
                <w:sz w:val="20"/>
                <w:szCs w:val="20"/>
                <w:highlight w:val="green"/>
              </w:rPr>
              <w:t>2024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A5DFF">
              <w:rPr>
                <w:b/>
                <w:color w:val="FF0000"/>
                <w:sz w:val="20"/>
                <w:szCs w:val="20"/>
              </w:rPr>
              <w:t>s výnimkou</w:t>
            </w:r>
            <w:r>
              <w:rPr>
                <w:b/>
                <w:sz w:val="20"/>
                <w:szCs w:val="20"/>
              </w:rPr>
              <w:t xml:space="preserve"> jednorazového predčasného splatenia: </w:t>
            </w:r>
          </w:p>
          <w:p w:rsidR="009D41D4" w:rsidRDefault="009D41D4">
            <w:pPr>
              <w:rPr>
                <w:b/>
                <w:sz w:val="20"/>
                <w:szCs w:val="20"/>
              </w:rPr>
            </w:pPr>
            <w:r w:rsidRPr="009A0C0F">
              <w:rPr>
                <w:sz w:val="20"/>
                <w:szCs w:val="20"/>
                <w:highlight w:val="yellow"/>
              </w:rPr>
              <w:t xml:space="preserve">(Zdroj FIN 1-12 </w:t>
            </w:r>
            <w:r>
              <w:rPr>
                <w:sz w:val="20"/>
                <w:szCs w:val="20"/>
                <w:highlight w:val="yellow"/>
              </w:rPr>
              <w:t>obec:</w:t>
            </w:r>
            <w:r w:rsidRPr="009A0C0F">
              <w:rPr>
                <w:sz w:val="20"/>
                <w:szCs w:val="20"/>
                <w:highlight w:val="yellow"/>
              </w:rPr>
              <w:t xml:space="preserve"> 1.</w:t>
            </w:r>
            <w:r>
              <w:rPr>
                <w:sz w:val="20"/>
                <w:szCs w:val="20"/>
                <w:highlight w:val="yellow"/>
              </w:rPr>
              <w:t xml:space="preserve"> časť úroky 65x ; 2. </w:t>
            </w:r>
            <w:r w:rsidRPr="009A0C0F">
              <w:rPr>
                <w:sz w:val="20"/>
                <w:szCs w:val="20"/>
                <w:highlight w:val="yellow"/>
              </w:rPr>
              <w:t xml:space="preserve">časť </w:t>
            </w:r>
            <w:r>
              <w:rPr>
                <w:sz w:val="20"/>
                <w:szCs w:val="20"/>
                <w:highlight w:val="yellow"/>
              </w:rPr>
              <w:t>istina 82x</w:t>
            </w:r>
            <w:r w:rsidRPr="00D92DB0">
              <w:rPr>
                <w:sz w:val="20"/>
                <w:szCs w:val="20"/>
                <w:highlight w:val="yellow"/>
                <w:shd w:val="clear" w:color="auto" w:fill="FFFF00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:rsidR="009D41D4" w:rsidRPr="0012093F" w:rsidRDefault="009D41D4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Pr="00F73296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</w:rPr>
              <w:t>4 splátka istiny z krátkodobého bankového úveru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Pr="00F73296" w:rsidRDefault="009F5AFD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821003</w:t>
            </w:r>
            <w:r w:rsidR="009D41D4">
              <w:rPr>
                <w:sz w:val="20"/>
                <w:szCs w:val="20"/>
              </w:rPr>
              <w:t xml:space="preserve"> splátka istiny z dlhodobého bankového úveru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9 351,48</w:t>
            </w:r>
          </w:p>
        </w:tc>
      </w:tr>
      <w:tr w:rsidR="009D41D4" w:rsidRPr="0012093F">
        <w:tc>
          <w:tcPr>
            <w:tcW w:w="6379" w:type="dxa"/>
            <w:shd w:val="clear" w:color="auto" w:fill="FFFFFF"/>
          </w:tcPr>
          <w:p w:rsidR="009D41D4" w:rsidRDefault="009D41D4" w:rsidP="009D41D4">
            <w:pPr>
              <w:numPr>
                <w:ilvl w:val="0"/>
                <w:numId w:val="1"/>
              </w:numPr>
              <w:tabs>
                <w:tab w:val="clear" w:pos="720"/>
                <w:tab w:val="num" w:pos="318"/>
              </w:tabs>
              <w:ind w:left="318" w:hanging="142"/>
              <w:rPr>
                <w:b/>
                <w:sz w:val="20"/>
                <w:szCs w:val="20"/>
              </w:rPr>
            </w:pPr>
            <w:r w:rsidRPr="00F73296">
              <w:rPr>
                <w:sz w:val="20"/>
                <w:szCs w:val="20"/>
              </w:rPr>
              <w:t>651002</w:t>
            </w:r>
            <w:r>
              <w:rPr>
                <w:sz w:val="20"/>
                <w:szCs w:val="20"/>
              </w:rPr>
              <w:t xml:space="preserve"> splátka úrokov z bankového úveru</w:t>
            </w:r>
          </w:p>
        </w:tc>
        <w:tc>
          <w:tcPr>
            <w:tcW w:w="3544" w:type="dxa"/>
            <w:shd w:val="clear" w:color="auto" w:fill="FFFFFF"/>
          </w:tcPr>
          <w:p w:rsidR="009D41D4" w:rsidRPr="00975D15" w:rsidRDefault="009F5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3 369,02</w:t>
            </w:r>
          </w:p>
        </w:tc>
      </w:tr>
      <w:tr w:rsidR="009D41D4" w:rsidRPr="0012093F">
        <w:tc>
          <w:tcPr>
            <w:tcW w:w="6379" w:type="dxa"/>
            <w:shd w:val="clear" w:color="auto" w:fill="F7CAAC"/>
          </w:tcPr>
          <w:p w:rsidR="009D41D4" w:rsidRPr="00F73296" w:rsidRDefault="009D41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Celková suma ročných splátok istiny a úrokov za rok </w:t>
            </w:r>
            <w:r w:rsidR="000C18C7">
              <w:rPr>
                <w:b/>
                <w:sz w:val="20"/>
                <w:szCs w:val="20"/>
                <w:highlight w:val="green"/>
              </w:rPr>
              <w:t>2024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544" w:type="dxa"/>
            <w:shd w:val="clear" w:color="auto" w:fill="F7CAAC"/>
          </w:tcPr>
          <w:p w:rsidR="009D41D4" w:rsidRPr="00384726" w:rsidRDefault="009F5AF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12 720,50</w:t>
            </w:r>
          </w:p>
        </w:tc>
      </w:tr>
    </w:tbl>
    <w:p w:rsidR="009D41D4" w:rsidRDefault="009D41D4" w:rsidP="009D41D4">
      <w:pPr>
        <w:jc w:val="both"/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544"/>
      </w:tblGrid>
      <w:tr w:rsidR="009D41D4" w:rsidRPr="00747363">
        <w:tc>
          <w:tcPr>
            <w:tcW w:w="3261" w:type="dxa"/>
            <w:shd w:val="clear" w:color="auto" w:fill="D9D9D9"/>
          </w:tcPr>
          <w:p w:rsidR="009D41D4" w:rsidRPr="006B55AC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Celková suma ročných splátok istiny a úrokov za rok </w:t>
            </w:r>
            <w:r w:rsidR="000C18C7">
              <w:rPr>
                <w:b/>
                <w:sz w:val="20"/>
                <w:szCs w:val="20"/>
              </w:rPr>
              <w:t>2024</w:t>
            </w:r>
            <w:r w:rsidRPr="00384726">
              <w:rPr>
                <w:b/>
                <w:color w:val="FF0000"/>
                <w:sz w:val="20"/>
                <w:szCs w:val="20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9D41D4" w:rsidRPr="006B55AC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Úhrn upravených</w:t>
            </w:r>
            <w:r w:rsidRPr="00562AA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B55AC">
              <w:rPr>
                <w:b/>
                <w:sz w:val="20"/>
                <w:szCs w:val="20"/>
              </w:rPr>
              <w:t>bežn</w:t>
            </w:r>
            <w:r>
              <w:rPr>
                <w:b/>
                <w:sz w:val="20"/>
                <w:szCs w:val="20"/>
              </w:rPr>
              <w:t>ých</w:t>
            </w:r>
            <w:r w:rsidRPr="006B55AC">
              <w:rPr>
                <w:b/>
                <w:sz w:val="20"/>
                <w:szCs w:val="20"/>
              </w:rPr>
              <w:t xml:space="preserve"> príjm</w:t>
            </w:r>
            <w:r>
              <w:rPr>
                <w:b/>
                <w:sz w:val="20"/>
                <w:szCs w:val="20"/>
              </w:rPr>
              <w:t>ov</w:t>
            </w:r>
            <w:r w:rsidRPr="006B55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obce a RO </w:t>
            </w:r>
            <w:r w:rsidRPr="006B55AC">
              <w:rPr>
                <w:b/>
                <w:sz w:val="20"/>
                <w:szCs w:val="20"/>
              </w:rPr>
              <w:t>k 31.12.</w:t>
            </w:r>
            <w:r w:rsidR="000C18C7">
              <w:rPr>
                <w:b/>
                <w:sz w:val="20"/>
                <w:szCs w:val="20"/>
              </w:rPr>
              <w:t>2023</w:t>
            </w:r>
            <w:r w:rsidRPr="00384726">
              <w:rPr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544" w:type="dxa"/>
            <w:shd w:val="clear" w:color="auto" w:fill="D9D9D9"/>
          </w:tcPr>
          <w:p w:rsidR="009D41D4" w:rsidRDefault="009D41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Dlhová služba</w:t>
            </w:r>
          </w:p>
          <w:p w:rsidR="009D41D4" w:rsidRPr="001B74FA" w:rsidRDefault="009D41D4">
            <w:pPr>
              <w:jc w:val="center"/>
              <w:rPr>
                <w:b/>
                <w:sz w:val="20"/>
                <w:szCs w:val="20"/>
              </w:rPr>
            </w:pPr>
            <w:r w:rsidRPr="001B74FA">
              <w:rPr>
                <w:b/>
                <w:sz w:val="20"/>
                <w:szCs w:val="20"/>
              </w:rPr>
              <w:t>§ 17 ods.6 písm. b)</w:t>
            </w:r>
          </w:p>
        </w:tc>
      </w:tr>
      <w:tr w:rsidR="009D41D4" w:rsidRPr="00747363">
        <w:tc>
          <w:tcPr>
            <w:tcW w:w="3261" w:type="dxa"/>
          </w:tcPr>
          <w:p w:rsidR="009D41D4" w:rsidRPr="00D21EDC" w:rsidRDefault="009F5AFD">
            <w:pPr>
              <w:jc w:val="center"/>
            </w:pPr>
            <w:r>
              <w:t>12 720,50</w:t>
            </w:r>
          </w:p>
        </w:tc>
        <w:tc>
          <w:tcPr>
            <w:tcW w:w="3118" w:type="dxa"/>
          </w:tcPr>
          <w:p w:rsidR="009D41D4" w:rsidRPr="00D21EDC" w:rsidRDefault="009F5AFD">
            <w:pPr>
              <w:jc w:val="center"/>
            </w:pPr>
            <w:r>
              <w:t>171 900,94</w:t>
            </w:r>
          </w:p>
        </w:tc>
        <w:tc>
          <w:tcPr>
            <w:tcW w:w="3544" w:type="dxa"/>
          </w:tcPr>
          <w:p w:rsidR="009D41D4" w:rsidRPr="00747363" w:rsidRDefault="009F5AFD">
            <w:pPr>
              <w:jc w:val="center"/>
              <w:rPr>
                <w:b/>
              </w:rPr>
            </w:pPr>
            <w:r>
              <w:rPr>
                <w:b/>
              </w:rPr>
              <w:t xml:space="preserve">7,39 </w:t>
            </w:r>
            <w:r w:rsidR="009D41D4">
              <w:rPr>
                <w:b/>
              </w:rPr>
              <w:t>%</w:t>
            </w:r>
          </w:p>
        </w:tc>
      </w:tr>
    </w:tbl>
    <w:p w:rsidR="009D41D4" w:rsidRDefault="009D41D4" w:rsidP="00003DC1">
      <w:pPr>
        <w:jc w:val="both"/>
      </w:pPr>
    </w:p>
    <w:p w:rsidR="009D41D4" w:rsidRPr="00643701" w:rsidRDefault="009D41D4" w:rsidP="009D41D4">
      <w:pPr>
        <w:jc w:val="both"/>
      </w:pPr>
      <w:r>
        <w:t xml:space="preserve">Zákonná podmienka podľa § 17 ods.6 písm. b) zákona č.583/2004 </w:t>
      </w:r>
      <w:proofErr w:type="spellStart"/>
      <w:r>
        <w:t>Z.z</w:t>
      </w:r>
      <w:proofErr w:type="spellEnd"/>
      <w:r>
        <w:t xml:space="preserve">. </w:t>
      </w:r>
      <w:r w:rsidRPr="00AA1572">
        <w:rPr>
          <w:b/>
        </w:rPr>
        <w:t>bola splnená.</w:t>
      </w:r>
      <w:r>
        <w:t xml:space="preserve"> </w:t>
      </w:r>
    </w:p>
    <w:p w:rsidR="009D41D4" w:rsidRDefault="009D41D4" w:rsidP="009D41D4">
      <w:pPr>
        <w:jc w:val="both"/>
      </w:pPr>
    </w:p>
    <w:p w:rsidR="004B7E86" w:rsidRPr="0017511B" w:rsidRDefault="003208A6" w:rsidP="004B7E86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8</w:t>
      </w:r>
      <w:r w:rsidR="004B7E86" w:rsidRPr="0017511B">
        <w:rPr>
          <w:b/>
          <w:sz w:val="28"/>
          <w:szCs w:val="28"/>
          <w:highlight w:val="lightGray"/>
        </w:rPr>
        <w:t xml:space="preserve">. </w:t>
      </w:r>
      <w:r w:rsidR="00E77804" w:rsidRPr="0017511B">
        <w:rPr>
          <w:b/>
          <w:sz w:val="28"/>
          <w:szCs w:val="28"/>
          <w:highlight w:val="lightGray"/>
        </w:rPr>
        <w:t>Údaje o h</w:t>
      </w:r>
      <w:r w:rsidR="004B7E86" w:rsidRPr="0017511B">
        <w:rPr>
          <w:b/>
          <w:sz w:val="28"/>
          <w:szCs w:val="28"/>
          <w:highlight w:val="lightGray"/>
        </w:rPr>
        <w:t>ospodáren</w:t>
      </w:r>
      <w:r w:rsidR="00E77804" w:rsidRPr="0017511B">
        <w:rPr>
          <w:b/>
          <w:sz w:val="28"/>
          <w:szCs w:val="28"/>
          <w:highlight w:val="lightGray"/>
        </w:rPr>
        <w:t>í</w:t>
      </w:r>
      <w:r w:rsidR="004B7E86" w:rsidRPr="0017511B">
        <w:rPr>
          <w:b/>
          <w:sz w:val="28"/>
          <w:szCs w:val="28"/>
          <w:highlight w:val="lightGray"/>
        </w:rPr>
        <w:t xml:space="preserve"> príspevkových organizácií</w:t>
      </w:r>
      <w:r w:rsidR="004B7E86" w:rsidRPr="0017511B">
        <w:rPr>
          <w:b/>
          <w:sz w:val="28"/>
          <w:szCs w:val="28"/>
        </w:rPr>
        <w:t xml:space="preserve"> </w:t>
      </w:r>
    </w:p>
    <w:p w:rsidR="00C459DA" w:rsidRDefault="00C459DA" w:rsidP="004B7E86"/>
    <w:p w:rsidR="00972B53" w:rsidRPr="002A0A7B" w:rsidRDefault="00972B53" w:rsidP="00972B53">
      <w:pPr>
        <w:rPr>
          <w:color w:val="FF0000"/>
        </w:rPr>
      </w:pPr>
      <w:proofErr w:type="spellStart"/>
      <w:r w:rsidRPr="002A0A7B">
        <w:rPr>
          <w:color w:val="FF0000"/>
        </w:rPr>
        <w:t>Obec</w:t>
      </w:r>
      <w:r w:rsidR="00003DC1">
        <w:rPr>
          <w:color w:val="FF0000"/>
        </w:rPr>
        <w:t>nie</w:t>
      </w:r>
      <w:proofErr w:type="spellEnd"/>
      <w:r w:rsidR="00003DC1">
        <w:rPr>
          <w:color w:val="FF0000"/>
        </w:rPr>
        <w:t xml:space="preserve"> </w:t>
      </w:r>
      <w:r w:rsidRPr="002A0A7B">
        <w:rPr>
          <w:color w:val="FF0000"/>
        </w:rPr>
        <w:t xml:space="preserve"> je zriaďovat</w:t>
      </w:r>
      <w:r w:rsidR="00003DC1">
        <w:rPr>
          <w:color w:val="FF0000"/>
        </w:rPr>
        <w:t>eľom príspevkových organizácií.</w:t>
      </w:r>
    </w:p>
    <w:p w:rsidR="00F71008" w:rsidRDefault="00F71008" w:rsidP="009B4B35">
      <w:pPr>
        <w:ind w:left="360"/>
        <w:jc w:val="both"/>
      </w:pPr>
    </w:p>
    <w:p w:rsidR="00A51094" w:rsidRPr="0017511B" w:rsidRDefault="007B677C" w:rsidP="00A5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9</w:t>
      </w:r>
      <w:r w:rsidR="004B7E86" w:rsidRPr="0017511B">
        <w:rPr>
          <w:b/>
          <w:sz w:val="28"/>
          <w:szCs w:val="28"/>
          <w:highlight w:val="lightGray"/>
        </w:rPr>
        <w:t xml:space="preserve">. Prehľad o poskytnutých </w:t>
      </w:r>
      <w:r w:rsidR="00A51094" w:rsidRPr="0017511B">
        <w:rPr>
          <w:b/>
          <w:sz w:val="28"/>
          <w:szCs w:val="28"/>
          <w:highlight w:val="lightGray"/>
        </w:rPr>
        <w:t xml:space="preserve">dotáciách </w:t>
      </w:r>
      <w:r w:rsidR="009B4B35" w:rsidRPr="0017511B">
        <w:rPr>
          <w:b/>
          <w:sz w:val="28"/>
          <w:szCs w:val="28"/>
          <w:highlight w:val="lightGray"/>
        </w:rPr>
        <w:t xml:space="preserve"> </w:t>
      </w:r>
      <w:r w:rsidR="00A51094" w:rsidRPr="0017511B">
        <w:rPr>
          <w:b/>
          <w:sz w:val="28"/>
          <w:szCs w:val="28"/>
          <w:highlight w:val="lightGray"/>
        </w:rPr>
        <w:t xml:space="preserve">právnickým osobám a fyzickým osobám - podnikateľom podľa § 7 ods. 4 zákona č.583/2004 </w:t>
      </w:r>
      <w:proofErr w:type="spellStart"/>
      <w:r w:rsidR="00A51094" w:rsidRPr="0017511B">
        <w:rPr>
          <w:b/>
          <w:sz w:val="28"/>
          <w:szCs w:val="28"/>
          <w:highlight w:val="lightGray"/>
        </w:rPr>
        <w:t>Z.z</w:t>
      </w:r>
      <w:proofErr w:type="spellEnd"/>
      <w:r w:rsidR="00A51094" w:rsidRPr="0017511B">
        <w:rPr>
          <w:b/>
          <w:sz w:val="28"/>
          <w:szCs w:val="28"/>
          <w:highlight w:val="lightGray"/>
        </w:rPr>
        <w:t>.</w:t>
      </w:r>
    </w:p>
    <w:p w:rsidR="009B4B35" w:rsidRDefault="009B4B35" w:rsidP="004B7E86"/>
    <w:p w:rsidR="00A51094" w:rsidRDefault="00A51094" w:rsidP="00003DC1">
      <w:pPr>
        <w:jc w:val="both"/>
      </w:pPr>
      <w:r w:rsidRPr="00BC547D">
        <w:t xml:space="preserve">Obec v roku </w:t>
      </w:r>
      <w:r w:rsidR="000C18C7">
        <w:t>2024</w:t>
      </w:r>
      <w:r w:rsidRPr="00BC547D">
        <w:t xml:space="preserve"> </w:t>
      </w:r>
      <w:r w:rsidR="00003DC1">
        <w:t>ne</w:t>
      </w:r>
      <w:r w:rsidRPr="00BC547D">
        <w:t>poskytla dotácie</w:t>
      </w:r>
      <w:r w:rsidR="00003DC1">
        <w:t>.</w:t>
      </w:r>
    </w:p>
    <w:p w:rsidR="00003DC1" w:rsidRDefault="00003DC1" w:rsidP="00003DC1">
      <w:pPr>
        <w:jc w:val="both"/>
      </w:pPr>
    </w:p>
    <w:p w:rsidR="004B7E86" w:rsidRPr="0017511B" w:rsidRDefault="004B7E86" w:rsidP="006C7B8E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0</w:t>
      </w:r>
      <w:r w:rsidRPr="0017511B">
        <w:rPr>
          <w:b/>
          <w:sz w:val="28"/>
          <w:szCs w:val="28"/>
          <w:highlight w:val="lightGray"/>
        </w:rPr>
        <w:t xml:space="preserve">. </w:t>
      </w:r>
      <w:r w:rsidR="00E77804" w:rsidRPr="0017511B">
        <w:rPr>
          <w:b/>
          <w:sz w:val="28"/>
          <w:szCs w:val="28"/>
          <w:highlight w:val="lightGray"/>
        </w:rPr>
        <w:t>Údaje o nákladoch a výnosoch p</w:t>
      </w:r>
      <w:r w:rsidRPr="0017511B">
        <w:rPr>
          <w:b/>
          <w:sz w:val="28"/>
          <w:szCs w:val="28"/>
          <w:highlight w:val="lightGray"/>
        </w:rPr>
        <w:t>odnikateľsk</w:t>
      </w:r>
      <w:r w:rsidR="00E77804" w:rsidRPr="0017511B">
        <w:rPr>
          <w:b/>
          <w:sz w:val="28"/>
          <w:szCs w:val="28"/>
          <w:highlight w:val="lightGray"/>
        </w:rPr>
        <w:t>ej činnosti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9B4B35" w:rsidRDefault="009B4B35" w:rsidP="00390C60">
      <w:pPr>
        <w:jc w:val="both"/>
      </w:pPr>
      <w:r>
        <w:t xml:space="preserve">Obec </w:t>
      </w:r>
      <w:r w:rsidR="00003DC1">
        <w:t>ne</w:t>
      </w:r>
      <w:r>
        <w:t>podniká na základe živnostenského opr</w:t>
      </w:r>
      <w:r w:rsidR="00003DC1">
        <w:t>ávnenia.</w:t>
      </w:r>
      <w:r w:rsidR="00294426">
        <w:t xml:space="preserve"> </w:t>
      </w:r>
    </w:p>
    <w:p w:rsidR="004B7E86" w:rsidRDefault="004B7E86" w:rsidP="00A265B2">
      <w:pPr>
        <w:jc w:val="both"/>
      </w:pPr>
    </w:p>
    <w:p w:rsidR="00727D46" w:rsidRPr="0017511B" w:rsidRDefault="004B7E86" w:rsidP="00727D46">
      <w:pPr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1</w:t>
      </w:r>
      <w:r w:rsidR="00BF3842" w:rsidRPr="0017511B">
        <w:rPr>
          <w:b/>
          <w:sz w:val="28"/>
          <w:szCs w:val="28"/>
          <w:highlight w:val="lightGray"/>
        </w:rPr>
        <w:t>. F</w:t>
      </w:r>
      <w:r w:rsidR="00727D46" w:rsidRPr="0017511B">
        <w:rPr>
          <w:b/>
          <w:sz w:val="28"/>
          <w:szCs w:val="28"/>
          <w:highlight w:val="lightGray"/>
        </w:rPr>
        <w:t>inančné usporiadanie vzťahov voči</w:t>
      </w:r>
      <w:r w:rsidR="00E23022" w:rsidRPr="0017511B">
        <w:rPr>
          <w:b/>
          <w:sz w:val="28"/>
          <w:szCs w:val="28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zriadeným a založeným právnickým osobám</w:t>
      </w:r>
    </w:p>
    <w:p w:rsidR="00727D46" w:rsidRPr="00981D0C" w:rsidRDefault="00727D4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štátnemu rozpočtu</w:t>
      </w:r>
    </w:p>
    <w:p w:rsidR="00727D46" w:rsidRPr="00981D0C" w:rsidRDefault="00727D4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štátnym fondom</w:t>
      </w:r>
    </w:p>
    <w:p w:rsidR="004B7E86" w:rsidRPr="00981D0C" w:rsidRDefault="004B7E8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iných obcí</w:t>
      </w:r>
    </w:p>
    <w:p w:rsidR="004B7E86" w:rsidRPr="00981D0C" w:rsidRDefault="004B7E86" w:rsidP="006903F2">
      <w:pPr>
        <w:numPr>
          <w:ilvl w:val="1"/>
          <w:numId w:val="3"/>
        </w:numPr>
        <w:tabs>
          <w:tab w:val="clear" w:pos="1620"/>
          <w:tab w:val="num" w:pos="284"/>
        </w:tabs>
        <w:ind w:left="284" w:hanging="284"/>
      </w:pPr>
      <w:r w:rsidRPr="00981D0C">
        <w:t>rozpočtom VÚC</w:t>
      </w:r>
    </w:p>
    <w:p w:rsidR="00FE5AC9" w:rsidRDefault="00FE5AC9" w:rsidP="002F4AF1">
      <w:pPr>
        <w:jc w:val="both"/>
      </w:pPr>
    </w:p>
    <w:p w:rsidR="00727D46" w:rsidRDefault="00727D46" w:rsidP="002F4AF1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A51094" w:rsidRPr="00003DC1" w:rsidRDefault="00A51094" w:rsidP="00003DC1">
      <w:pPr>
        <w:jc w:val="both"/>
        <w:rPr>
          <w:color w:val="0000FF"/>
        </w:rPr>
      </w:pPr>
    </w:p>
    <w:p w:rsidR="00727D46" w:rsidRPr="00BC547D" w:rsidRDefault="00727D46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p w:rsidR="009B106F" w:rsidRDefault="009B106F" w:rsidP="00727D46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DD0E48" w:rsidRPr="00747363" w:rsidTr="00977A52">
        <w:tc>
          <w:tcPr>
            <w:tcW w:w="1440" w:type="dxa"/>
          </w:tcPr>
          <w:p w:rsidR="00DD0E48" w:rsidRDefault="00DD0E48" w:rsidP="004D2C26">
            <w:pPr>
              <w:jc w:val="both"/>
            </w:pPr>
            <w:proofErr w:type="spellStart"/>
            <w:r>
              <w:t>UPSVaR</w:t>
            </w:r>
            <w:proofErr w:type="spellEnd"/>
          </w:p>
        </w:tc>
        <w:tc>
          <w:tcPr>
            <w:tcW w:w="4089" w:type="dxa"/>
          </w:tcPr>
          <w:p w:rsidR="00DD0E48" w:rsidRDefault="00DD0E48" w:rsidP="004D2C26">
            <w:pPr>
              <w:jc w:val="both"/>
            </w:pPr>
            <w:r>
              <w:t>Detské prídavky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13 591,20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13 591,20</w:t>
            </w:r>
          </w:p>
        </w:tc>
        <w:tc>
          <w:tcPr>
            <w:tcW w:w="1276" w:type="dxa"/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977A52">
        <w:tc>
          <w:tcPr>
            <w:tcW w:w="1440" w:type="dxa"/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</w:tcPr>
          <w:p w:rsidR="00DD0E48" w:rsidRDefault="00DD0E48" w:rsidP="004D2C26">
            <w:pPr>
              <w:jc w:val="both"/>
            </w:pPr>
            <w:proofErr w:type="spellStart"/>
            <w:r>
              <w:t>Regob</w:t>
            </w:r>
            <w:proofErr w:type="spellEnd"/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105,93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105,93</w:t>
            </w:r>
          </w:p>
        </w:tc>
        <w:tc>
          <w:tcPr>
            <w:tcW w:w="1276" w:type="dxa"/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977A52">
        <w:tc>
          <w:tcPr>
            <w:tcW w:w="1440" w:type="dxa"/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</w:tcPr>
          <w:p w:rsidR="00DD0E48" w:rsidRDefault="00DD0E48" w:rsidP="004D2C26">
            <w:pPr>
              <w:jc w:val="both"/>
            </w:pPr>
            <w:r>
              <w:t>Register adries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18,00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18,00</w:t>
            </w:r>
          </w:p>
        </w:tc>
        <w:tc>
          <w:tcPr>
            <w:tcW w:w="1276" w:type="dxa"/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977A52">
        <w:tc>
          <w:tcPr>
            <w:tcW w:w="1440" w:type="dxa"/>
          </w:tcPr>
          <w:p w:rsidR="00DD0E48" w:rsidRDefault="00DD0E48" w:rsidP="004D2C26">
            <w:pPr>
              <w:jc w:val="both"/>
            </w:pPr>
            <w:proofErr w:type="spellStart"/>
            <w:r>
              <w:t>MDaV</w:t>
            </w:r>
            <w:proofErr w:type="spellEnd"/>
            <w:r>
              <w:t xml:space="preserve"> SR</w:t>
            </w:r>
          </w:p>
        </w:tc>
        <w:tc>
          <w:tcPr>
            <w:tcW w:w="4089" w:type="dxa"/>
          </w:tcPr>
          <w:p w:rsidR="00DD0E48" w:rsidRDefault="00DD0E48" w:rsidP="004D2C26">
            <w:pPr>
              <w:jc w:val="both"/>
            </w:pPr>
            <w:r>
              <w:t>Cestná komunikácia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35,84</w:t>
            </w:r>
          </w:p>
        </w:tc>
        <w:tc>
          <w:tcPr>
            <w:tcW w:w="1559" w:type="dxa"/>
          </w:tcPr>
          <w:p w:rsidR="00DD0E48" w:rsidRDefault="00DD0E48" w:rsidP="004D2C26">
            <w:pPr>
              <w:jc w:val="right"/>
            </w:pPr>
            <w:r>
              <w:t>35,84</w:t>
            </w:r>
          </w:p>
        </w:tc>
        <w:tc>
          <w:tcPr>
            <w:tcW w:w="1276" w:type="dxa"/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MŽP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OÚ BB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Školské potreby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16,60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OÚ BB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MŠ 5-ročné deti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3 853,00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3 853,00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ÚPSVaR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Strava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1 206,80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424,00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782,80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DPO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DHZ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Voľby do 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1 343,04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1 343,04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Voľby prezidentské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2 429,99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2 429,99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Dotácia výmena okien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MV SR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Inflačná výpomoc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3 554,00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3 554,00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0E48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ÚPSVaR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both"/>
            </w:pPr>
            <w:r>
              <w:t>Aktivačná činnosť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4 333,41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Default="00DD0E48" w:rsidP="004D2C26">
            <w:pPr>
              <w:jc w:val="right"/>
            </w:pPr>
            <w:r>
              <w:t>4 333,41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48" w:rsidRPr="00747363" w:rsidRDefault="00DD0E48" w:rsidP="0017202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0156FD" w:rsidRPr="00747363" w:rsidTr="0056227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FD" w:rsidRDefault="000156FD" w:rsidP="001E40FB">
            <w:pPr>
              <w:jc w:val="both"/>
            </w:pPr>
            <w:r>
              <w:t>Obec Vyšné Valice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FD" w:rsidRDefault="000156FD" w:rsidP="000156FD">
            <w:r>
              <w:t>Dedičstvo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FD" w:rsidRDefault="000156FD" w:rsidP="000156FD">
            <w:pPr>
              <w:jc w:val="right"/>
            </w:pPr>
            <w:r>
              <w:t>8 978,26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FD" w:rsidRDefault="000156FD" w:rsidP="004D2C26">
            <w:pPr>
              <w:jc w:val="right"/>
            </w:pPr>
            <w:r>
              <w:t>8 978,26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FD" w:rsidRPr="00747363" w:rsidRDefault="000156FD" w:rsidP="000156FD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EE06F0" w:rsidRDefault="00EE06F0" w:rsidP="00EE06F0">
      <w:pPr>
        <w:ind w:left="426"/>
        <w:jc w:val="both"/>
        <w:rPr>
          <w:color w:val="0000FF"/>
          <w:u w:val="single"/>
        </w:rPr>
      </w:pPr>
    </w:p>
    <w:p w:rsidR="007D2682" w:rsidRPr="00BC547D" w:rsidRDefault="007D2682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0C18C7">
        <w:t>2024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Default="0075270F" w:rsidP="0075270F">
      <w:pPr>
        <w:jc w:val="both"/>
      </w:pPr>
    </w:p>
    <w:p w:rsidR="0075270F" w:rsidRDefault="0075270F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564768" w:rsidRDefault="00564768" w:rsidP="00564768">
      <w:pPr>
        <w:jc w:val="both"/>
        <w:rPr>
          <w:color w:val="0000FF"/>
          <w:u w:val="single"/>
        </w:rPr>
      </w:pPr>
    </w:p>
    <w:p w:rsidR="00250F1E" w:rsidRPr="00D37C5E" w:rsidRDefault="00250F1E" w:rsidP="00250F1E">
      <w:pPr>
        <w:jc w:val="both"/>
      </w:pPr>
      <w:r w:rsidRPr="00D37C5E">
        <w:t xml:space="preserve">Obec neuzatvorila v roku </w:t>
      </w:r>
      <w:r>
        <w:t>2024</w:t>
      </w:r>
      <w:r w:rsidRPr="00D37C5E">
        <w:t xml:space="preserve"> žiadnu </w:t>
      </w:r>
      <w:r>
        <w:t>zmluvu s inými obcami</w:t>
      </w:r>
      <w:r w:rsidRPr="00D37C5E">
        <w:t xml:space="preserve">. 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Pr="00BC547D" w:rsidRDefault="0075270F" w:rsidP="00606060">
      <w:pPr>
        <w:numPr>
          <w:ilvl w:val="0"/>
          <w:numId w:val="6"/>
        </w:numPr>
        <w:tabs>
          <w:tab w:val="clear" w:pos="1620"/>
          <w:tab w:val="num" w:pos="284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p w:rsidR="0075270F" w:rsidRPr="00753CE7" w:rsidRDefault="0075270F" w:rsidP="0075270F">
      <w:pPr>
        <w:jc w:val="both"/>
        <w:rPr>
          <w:color w:val="FF0000"/>
          <w:u w:val="single"/>
        </w:rPr>
      </w:pPr>
    </w:p>
    <w:p w:rsidR="00250F1E" w:rsidRPr="00D37C5E" w:rsidRDefault="00250F1E" w:rsidP="00250F1E">
      <w:pPr>
        <w:jc w:val="both"/>
      </w:pPr>
      <w:r w:rsidRPr="00D37C5E">
        <w:t xml:space="preserve">Obec neuzatvorila v roku </w:t>
      </w:r>
      <w:r>
        <w:t>2024</w:t>
      </w:r>
      <w:r w:rsidRPr="00D37C5E">
        <w:t xml:space="preserve"> žiadnu </w:t>
      </w:r>
      <w:r>
        <w:t>zmluvu VÚC</w:t>
      </w:r>
      <w:r w:rsidRPr="00D37C5E">
        <w:t xml:space="preserve">. </w:t>
      </w:r>
    </w:p>
    <w:p w:rsidR="00146B21" w:rsidRDefault="00146B21" w:rsidP="002F4AF1">
      <w:pPr>
        <w:jc w:val="both"/>
      </w:pPr>
    </w:p>
    <w:p w:rsidR="00250F1E" w:rsidRDefault="00250F1E" w:rsidP="002F4AF1">
      <w:pPr>
        <w:jc w:val="both"/>
      </w:pPr>
    </w:p>
    <w:p w:rsidR="00250F1E" w:rsidRDefault="001C7B65" w:rsidP="00C97165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  <w:highlight w:val="lightGray"/>
        </w:rPr>
        <w:t>1</w:t>
      </w:r>
      <w:r w:rsidR="007B677C">
        <w:rPr>
          <w:b/>
          <w:sz w:val="28"/>
          <w:szCs w:val="28"/>
          <w:highlight w:val="lightGray"/>
        </w:rPr>
        <w:t>2</w:t>
      </w:r>
      <w:r w:rsidRPr="0017511B">
        <w:rPr>
          <w:b/>
          <w:sz w:val="28"/>
          <w:szCs w:val="28"/>
          <w:highlight w:val="lightGray"/>
        </w:rPr>
        <w:t>. Hodnotenie plnenia programov obce</w:t>
      </w:r>
      <w:r w:rsidR="006366BA" w:rsidRPr="0017511B">
        <w:rPr>
          <w:b/>
          <w:sz w:val="28"/>
          <w:szCs w:val="28"/>
          <w:highlight w:val="lightGray"/>
        </w:rPr>
        <w:t xml:space="preserve"> - Hodnotiaca správa </w:t>
      </w:r>
      <w:r w:rsidR="00F7261D" w:rsidRPr="0017511B">
        <w:rPr>
          <w:b/>
          <w:sz w:val="28"/>
          <w:szCs w:val="28"/>
          <w:highlight w:val="lightGray"/>
        </w:rPr>
        <w:t>k plneniu programového rozpočtu</w:t>
      </w:r>
      <w:r w:rsidR="00F7261D" w:rsidRPr="0017511B">
        <w:rPr>
          <w:b/>
          <w:sz w:val="28"/>
          <w:szCs w:val="28"/>
        </w:rPr>
        <w:t xml:space="preserve"> </w:t>
      </w:r>
    </w:p>
    <w:p w:rsidR="00F7261D" w:rsidRPr="0017511B" w:rsidRDefault="001C7B65" w:rsidP="00C97165">
      <w:pPr>
        <w:jc w:val="both"/>
        <w:rPr>
          <w:b/>
          <w:sz w:val="28"/>
          <w:szCs w:val="28"/>
        </w:rPr>
      </w:pPr>
      <w:r w:rsidRPr="0017511B">
        <w:rPr>
          <w:b/>
          <w:sz w:val="28"/>
          <w:szCs w:val="28"/>
        </w:rPr>
        <w:t xml:space="preserve">       </w:t>
      </w:r>
    </w:p>
    <w:p w:rsidR="001C7B65" w:rsidRPr="00EE2FD9" w:rsidRDefault="00250F1E" w:rsidP="001C7B65">
      <w:r>
        <w:t>Obec nezostavila programový rozpočet.</w:t>
      </w:r>
    </w:p>
    <w:p w:rsidR="00EE06F0" w:rsidRDefault="00EE06F0" w:rsidP="00575F3C">
      <w:pPr>
        <w:ind w:left="284"/>
        <w:jc w:val="both"/>
        <w:rPr>
          <w:b/>
        </w:rPr>
      </w:pPr>
    </w:p>
    <w:p w:rsidR="00727D46" w:rsidRPr="00B82A85" w:rsidRDefault="001C7B65" w:rsidP="002F4AF1">
      <w:pPr>
        <w:jc w:val="both"/>
        <w:outlineLvl w:val="0"/>
        <w:rPr>
          <w:b/>
        </w:rPr>
      </w:pPr>
      <w:r>
        <w:rPr>
          <w:b/>
        </w:rPr>
        <w:t>13.</w:t>
      </w:r>
      <w:r w:rsidR="007A63C3">
        <w:rPr>
          <w:b/>
        </w:rPr>
        <w:t xml:space="preserve"> </w:t>
      </w:r>
      <w:r w:rsidR="00727D46"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</w:t>
      </w:r>
      <w:r w:rsidR="00F6504F">
        <w:t xml:space="preserve">a stanovisko k Záverečnému účtu </w:t>
      </w:r>
      <w:r w:rsidRPr="00B82A85">
        <w:t xml:space="preserve">za rok </w:t>
      </w:r>
      <w:r w:rsidR="000C18C7">
        <w:t>2024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727D46" w:rsidRDefault="00C97165" w:rsidP="00250F1E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250F1E" w:rsidRPr="00250F1E" w:rsidRDefault="00250F1E" w:rsidP="00250F1E">
      <w:pPr>
        <w:jc w:val="both"/>
        <w:rPr>
          <w:b/>
        </w:rPr>
      </w:pPr>
    </w:p>
    <w:p w:rsidR="00067071" w:rsidRPr="002646CD" w:rsidRDefault="00067071" w:rsidP="00727D46">
      <w:pPr>
        <w:jc w:val="both"/>
        <w:rPr>
          <w:sz w:val="28"/>
          <w:szCs w:val="28"/>
        </w:rPr>
      </w:pPr>
    </w:p>
    <w:sectPr w:rsidR="00067071" w:rsidRPr="002646CD" w:rsidSect="00810126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7D5" w:rsidRDefault="00E667D5">
      <w:r>
        <w:separator/>
      </w:r>
    </w:p>
  </w:endnote>
  <w:endnote w:type="continuationSeparator" w:id="0">
    <w:p w:rsidR="00E667D5" w:rsidRDefault="00E6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FD" w:rsidRDefault="00A91CF7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F5AF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F5AFD" w:rsidRDefault="009F5AFD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FD" w:rsidRDefault="00A91CF7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F5AF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156FD">
      <w:rPr>
        <w:rStyle w:val="slostrany"/>
        <w:noProof/>
      </w:rPr>
      <w:t>10</w:t>
    </w:r>
    <w:r>
      <w:rPr>
        <w:rStyle w:val="slostrany"/>
      </w:rPr>
      <w:fldChar w:fldCharType="end"/>
    </w:r>
  </w:p>
  <w:p w:rsidR="009F5AFD" w:rsidRDefault="009F5AFD" w:rsidP="005E4976">
    <w:pPr>
      <w:pStyle w:val="Pta"/>
      <w:ind w:right="360"/>
    </w:pPr>
    <w:r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7D5" w:rsidRDefault="00E667D5">
      <w:r>
        <w:separator/>
      </w:r>
    </w:p>
  </w:footnote>
  <w:footnote w:type="continuationSeparator" w:id="0">
    <w:p w:rsidR="00E667D5" w:rsidRDefault="00E6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02E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7D2EA3"/>
    <w:multiLevelType w:val="hybridMultilevel"/>
    <w:tmpl w:val="A82AF470"/>
    <w:lvl w:ilvl="0" w:tplc="AB985DD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F14DA"/>
    <w:multiLevelType w:val="hybridMultilevel"/>
    <w:tmpl w:val="086EB416"/>
    <w:lvl w:ilvl="0" w:tplc="CE1A4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21F33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113A5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552EE1"/>
    <w:multiLevelType w:val="hybridMultilevel"/>
    <w:tmpl w:val="009CE1B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42F0"/>
    <w:multiLevelType w:val="hybridMultilevel"/>
    <w:tmpl w:val="3D36A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83F0E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3"/>
  </w:num>
  <w:num w:numId="9">
    <w:abstractNumId w:val="18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 w:numId="15">
    <w:abstractNumId w:val="19"/>
  </w:num>
  <w:num w:numId="16">
    <w:abstractNumId w:val="8"/>
  </w:num>
  <w:num w:numId="17">
    <w:abstractNumId w:val="10"/>
  </w:num>
  <w:num w:numId="18">
    <w:abstractNumId w:val="4"/>
  </w:num>
  <w:num w:numId="19">
    <w:abstractNumId w:val="20"/>
  </w:num>
  <w:num w:numId="20">
    <w:abstractNumId w:val="0"/>
  </w:num>
  <w:num w:numId="21">
    <w:abstractNumId w:val="16"/>
  </w:num>
  <w:num w:numId="22">
    <w:abstractNumId w:val="15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C0"/>
    <w:rsid w:val="00001F03"/>
    <w:rsid w:val="00002D15"/>
    <w:rsid w:val="00003DC1"/>
    <w:rsid w:val="00004705"/>
    <w:rsid w:val="00005073"/>
    <w:rsid w:val="00005B7C"/>
    <w:rsid w:val="00005EA7"/>
    <w:rsid w:val="00007433"/>
    <w:rsid w:val="00007447"/>
    <w:rsid w:val="00007747"/>
    <w:rsid w:val="00011CB2"/>
    <w:rsid w:val="00014739"/>
    <w:rsid w:val="000156FD"/>
    <w:rsid w:val="00016B43"/>
    <w:rsid w:val="000176C4"/>
    <w:rsid w:val="000215FA"/>
    <w:rsid w:val="000252F9"/>
    <w:rsid w:val="0002694C"/>
    <w:rsid w:val="00030862"/>
    <w:rsid w:val="0003253F"/>
    <w:rsid w:val="00034824"/>
    <w:rsid w:val="00034F00"/>
    <w:rsid w:val="00035729"/>
    <w:rsid w:val="00037CBA"/>
    <w:rsid w:val="00044C3A"/>
    <w:rsid w:val="00047962"/>
    <w:rsid w:val="00050030"/>
    <w:rsid w:val="000504C3"/>
    <w:rsid w:val="000520D1"/>
    <w:rsid w:val="0005514D"/>
    <w:rsid w:val="00057935"/>
    <w:rsid w:val="00062915"/>
    <w:rsid w:val="00064551"/>
    <w:rsid w:val="00067071"/>
    <w:rsid w:val="000677A7"/>
    <w:rsid w:val="00070098"/>
    <w:rsid w:val="00070E1F"/>
    <w:rsid w:val="00073344"/>
    <w:rsid w:val="0007484E"/>
    <w:rsid w:val="00075448"/>
    <w:rsid w:val="000801F8"/>
    <w:rsid w:val="000814D8"/>
    <w:rsid w:val="0008167F"/>
    <w:rsid w:val="00081F08"/>
    <w:rsid w:val="00082104"/>
    <w:rsid w:val="000822DB"/>
    <w:rsid w:val="000823BD"/>
    <w:rsid w:val="00083D81"/>
    <w:rsid w:val="000873F2"/>
    <w:rsid w:val="00087A1C"/>
    <w:rsid w:val="00087DCE"/>
    <w:rsid w:val="0009232D"/>
    <w:rsid w:val="000A1B04"/>
    <w:rsid w:val="000A42AC"/>
    <w:rsid w:val="000A54FA"/>
    <w:rsid w:val="000B1051"/>
    <w:rsid w:val="000B5BC1"/>
    <w:rsid w:val="000B6FE7"/>
    <w:rsid w:val="000B7787"/>
    <w:rsid w:val="000C18C7"/>
    <w:rsid w:val="000C3428"/>
    <w:rsid w:val="000C3E5F"/>
    <w:rsid w:val="000D3BA8"/>
    <w:rsid w:val="000D445D"/>
    <w:rsid w:val="000D7819"/>
    <w:rsid w:val="000D7E96"/>
    <w:rsid w:val="000E4102"/>
    <w:rsid w:val="000E6AFC"/>
    <w:rsid w:val="000E7DE2"/>
    <w:rsid w:val="000F3CCF"/>
    <w:rsid w:val="000F733C"/>
    <w:rsid w:val="000F7630"/>
    <w:rsid w:val="000F78E3"/>
    <w:rsid w:val="0010097C"/>
    <w:rsid w:val="00100C25"/>
    <w:rsid w:val="0010528F"/>
    <w:rsid w:val="0011025A"/>
    <w:rsid w:val="00114ED4"/>
    <w:rsid w:val="00117AD6"/>
    <w:rsid w:val="00120667"/>
    <w:rsid w:val="0012093F"/>
    <w:rsid w:val="00121F9E"/>
    <w:rsid w:val="00122E38"/>
    <w:rsid w:val="001241BA"/>
    <w:rsid w:val="0012514C"/>
    <w:rsid w:val="001255E9"/>
    <w:rsid w:val="0012663A"/>
    <w:rsid w:val="00127618"/>
    <w:rsid w:val="00134B82"/>
    <w:rsid w:val="00136085"/>
    <w:rsid w:val="001408A8"/>
    <w:rsid w:val="001418C4"/>
    <w:rsid w:val="00142B8C"/>
    <w:rsid w:val="001445BB"/>
    <w:rsid w:val="0014559B"/>
    <w:rsid w:val="00146B21"/>
    <w:rsid w:val="00147C62"/>
    <w:rsid w:val="00150FAC"/>
    <w:rsid w:val="00151696"/>
    <w:rsid w:val="00155F36"/>
    <w:rsid w:val="001646A5"/>
    <w:rsid w:val="001652D8"/>
    <w:rsid w:val="00167766"/>
    <w:rsid w:val="001711E0"/>
    <w:rsid w:val="0017202A"/>
    <w:rsid w:val="00172FA3"/>
    <w:rsid w:val="0017511B"/>
    <w:rsid w:val="0017658E"/>
    <w:rsid w:val="00176AE6"/>
    <w:rsid w:val="00177256"/>
    <w:rsid w:val="0017760C"/>
    <w:rsid w:val="00177C91"/>
    <w:rsid w:val="0018048B"/>
    <w:rsid w:val="00180907"/>
    <w:rsid w:val="001815C7"/>
    <w:rsid w:val="00181790"/>
    <w:rsid w:val="001821A6"/>
    <w:rsid w:val="0018394A"/>
    <w:rsid w:val="00183CCE"/>
    <w:rsid w:val="001843B8"/>
    <w:rsid w:val="00190517"/>
    <w:rsid w:val="00190C0C"/>
    <w:rsid w:val="00192798"/>
    <w:rsid w:val="00193271"/>
    <w:rsid w:val="0019560B"/>
    <w:rsid w:val="0019614A"/>
    <w:rsid w:val="00196A8B"/>
    <w:rsid w:val="00196E0A"/>
    <w:rsid w:val="00197A67"/>
    <w:rsid w:val="001A16E0"/>
    <w:rsid w:val="001A32AB"/>
    <w:rsid w:val="001A5E19"/>
    <w:rsid w:val="001A61B6"/>
    <w:rsid w:val="001A65A6"/>
    <w:rsid w:val="001A6969"/>
    <w:rsid w:val="001A7F79"/>
    <w:rsid w:val="001B2E3B"/>
    <w:rsid w:val="001B6A4A"/>
    <w:rsid w:val="001B74FA"/>
    <w:rsid w:val="001B78D9"/>
    <w:rsid w:val="001B7B8C"/>
    <w:rsid w:val="001C1C91"/>
    <w:rsid w:val="001C2C0D"/>
    <w:rsid w:val="001C33C2"/>
    <w:rsid w:val="001C36EF"/>
    <w:rsid w:val="001C5200"/>
    <w:rsid w:val="001C5702"/>
    <w:rsid w:val="001C59F3"/>
    <w:rsid w:val="001C7B65"/>
    <w:rsid w:val="001D0B1D"/>
    <w:rsid w:val="001D4E2F"/>
    <w:rsid w:val="001D6CC1"/>
    <w:rsid w:val="001E21D3"/>
    <w:rsid w:val="001E7A73"/>
    <w:rsid w:val="001F06B3"/>
    <w:rsid w:val="001F0997"/>
    <w:rsid w:val="001F2FBA"/>
    <w:rsid w:val="001F3E9A"/>
    <w:rsid w:val="001F4E0E"/>
    <w:rsid w:val="00205555"/>
    <w:rsid w:val="00205E2F"/>
    <w:rsid w:val="00207A61"/>
    <w:rsid w:val="00210704"/>
    <w:rsid w:val="002120F4"/>
    <w:rsid w:val="0021429D"/>
    <w:rsid w:val="00215187"/>
    <w:rsid w:val="00216127"/>
    <w:rsid w:val="002215B9"/>
    <w:rsid w:val="00222577"/>
    <w:rsid w:val="00225C6C"/>
    <w:rsid w:val="00226A0A"/>
    <w:rsid w:val="0023046A"/>
    <w:rsid w:val="00230D4B"/>
    <w:rsid w:val="00231C61"/>
    <w:rsid w:val="002343CA"/>
    <w:rsid w:val="002409DF"/>
    <w:rsid w:val="00242588"/>
    <w:rsid w:val="0024319F"/>
    <w:rsid w:val="00243B5C"/>
    <w:rsid w:val="00244AAC"/>
    <w:rsid w:val="00245481"/>
    <w:rsid w:val="0024564D"/>
    <w:rsid w:val="002508A9"/>
    <w:rsid w:val="00250E4F"/>
    <w:rsid w:val="00250F1E"/>
    <w:rsid w:val="00251281"/>
    <w:rsid w:val="002523E1"/>
    <w:rsid w:val="00253180"/>
    <w:rsid w:val="00256593"/>
    <w:rsid w:val="002579B3"/>
    <w:rsid w:val="0026432B"/>
    <w:rsid w:val="00265772"/>
    <w:rsid w:val="00266CA0"/>
    <w:rsid w:val="00267294"/>
    <w:rsid w:val="00272C6E"/>
    <w:rsid w:val="002737A8"/>
    <w:rsid w:val="002743D6"/>
    <w:rsid w:val="002750E1"/>
    <w:rsid w:val="00276303"/>
    <w:rsid w:val="00281EA1"/>
    <w:rsid w:val="002846E8"/>
    <w:rsid w:val="002854AB"/>
    <w:rsid w:val="0028612C"/>
    <w:rsid w:val="00293590"/>
    <w:rsid w:val="0029377A"/>
    <w:rsid w:val="002939AB"/>
    <w:rsid w:val="00294426"/>
    <w:rsid w:val="00294F4E"/>
    <w:rsid w:val="0029747B"/>
    <w:rsid w:val="00297E24"/>
    <w:rsid w:val="002A048E"/>
    <w:rsid w:val="002A0A7B"/>
    <w:rsid w:val="002A3618"/>
    <w:rsid w:val="002A3FF8"/>
    <w:rsid w:val="002A48D0"/>
    <w:rsid w:val="002A4E2F"/>
    <w:rsid w:val="002A6E5C"/>
    <w:rsid w:val="002A7B8D"/>
    <w:rsid w:val="002B11A2"/>
    <w:rsid w:val="002B48EF"/>
    <w:rsid w:val="002B7465"/>
    <w:rsid w:val="002C494B"/>
    <w:rsid w:val="002C6075"/>
    <w:rsid w:val="002C6FE0"/>
    <w:rsid w:val="002D5920"/>
    <w:rsid w:val="002E374E"/>
    <w:rsid w:val="002E3E9E"/>
    <w:rsid w:val="002E5783"/>
    <w:rsid w:val="002F0392"/>
    <w:rsid w:val="002F1616"/>
    <w:rsid w:val="002F1A82"/>
    <w:rsid w:val="002F38CE"/>
    <w:rsid w:val="002F3E24"/>
    <w:rsid w:val="002F495B"/>
    <w:rsid w:val="002F4AF1"/>
    <w:rsid w:val="002F514A"/>
    <w:rsid w:val="002F5A03"/>
    <w:rsid w:val="002F5E52"/>
    <w:rsid w:val="002F7037"/>
    <w:rsid w:val="002F7365"/>
    <w:rsid w:val="00300000"/>
    <w:rsid w:val="00300212"/>
    <w:rsid w:val="003006CD"/>
    <w:rsid w:val="0030084B"/>
    <w:rsid w:val="00301C65"/>
    <w:rsid w:val="00302991"/>
    <w:rsid w:val="0030485E"/>
    <w:rsid w:val="00304FDF"/>
    <w:rsid w:val="0030758C"/>
    <w:rsid w:val="00311661"/>
    <w:rsid w:val="00316A4F"/>
    <w:rsid w:val="0032040A"/>
    <w:rsid w:val="003208A6"/>
    <w:rsid w:val="003259AC"/>
    <w:rsid w:val="003266FE"/>
    <w:rsid w:val="00330A0D"/>
    <w:rsid w:val="003316D5"/>
    <w:rsid w:val="0033224F"/>
    <w:rsid w:val="00333736"/>
    <w:rsid w:val="00333841"/>
    <w:rsid w:val="00333B83"/>
    <w:rsid w:val="003356AE"/>
    <w:rsid w:val="00336F22"/>
    <w:rsid w:val="003371A9"/>
    <w:rsid w:val="00337A5C"/>
    <w:rsid w:val="00340DC3"/>
    <w:rsid w:val="00340EC6"/>
    <w:rsid w:val="00343F44"/>
    <w:rsid w:val="0034551B"/>
    <w:rsid w:val="0034765C"/>
    <w:rsid w:val="0034787F"/>
    <w:rsid w:val="00347C53"/>
    <w:rsid w:val="00350B4B"/>
    <w:rsid w:val="003520DB"/>
    <w:rsid w:val="00352B97"/>
    <w:rsid w:val="00352F7A"/>
    <w:rsid w:val="00353DBF"/>
    <w:rsid w:val="0035494F"/>
    <w:rsid w:val="003550DF"/>
    <w:rsid w:val="00355218"/>
    <w:rsid w:val="0035571E"/>
    <w:rsid w:val="00356675"/>
    <w:rsid w:val="00356BF1"/>
    <w:rsid w:val="00356CD8"/>
    <w:rsid w:val="00357DAA"/>
    <w:rsid w:val="00360D0E"/>
    <w:rsid w:val="00360EB0"/>
    <w:rsid w:val="003614A5"/>
    <w:rsid w:val="00362E7D"/>
    <w:rsid w:val="00365172"/>
    <w:rsid w:val="0037204F"/>
    <w:rsid w:val="00373044"/>
    <w:rsid w:val="00373138"/>
    <w:rsid w:val="0037384A"/>
    <w:rsid w:val="003748CA"/>
    <w:rsid w:val="0037517C"/>
    <w:rsid w:val="00375630"/>
    <w:rsid w:val="003763A2"/>
    <w:rsid w:val="003774F5"/>
    <w:rsid w:val="00381B08"/>
    <w:rsid w:val="00384726"/>
    <w:rsid w:val="00384CB8"/>
    <w:rsid w:val="00385ADE"/>
    <w:rsid w:val="00385D8F"/>
    <w:rsid w:val="003866DC"/>
    <w:rsid w:val="00386956"/>
    <w:rsid w:val="003877AF"/>
    <w:rsid w:val="00387F74"/>
    <w:rsid w:val="00390C60"/>
    <w:rsid w:val="00391FBC"/>
    <w:rsid w:val="00392BA4"/>
    <w:rsid w:val="00394265"/>
    <w:rsid w:val="0039598A"/>
    <w:rsid w:val="003968C8"/>
    <w:rsid w:val="00396B09"/>
    <w:rsid w:val="003975A1"/>
    <w:rsid w:val="003A2DE5"/>
    <w:rsid w:val="003A4D25"/>
    <w:rsid w:val="003A7AAA"/>
    <w:rsid w:val="003B0817"/>
    <w:rsid w:val="003B4B40"/>
    <w:rsid w:val="003B6B34"/>
    <w:rsid w:val="003C06D2"/>
    <w:rsid w:val="003C251C"/>
    <w:rsid w:val="003C3BBB"/>
    <w:rsid w:val="003C4065"/>
    <w:rsid w:val="003C5CE6"/>
    <w:rsid w:val="003C6603"/>
    <w:rsid w:val="003D0140"/>
    <w:rsid w:val="003D0383"/>
    <w:rsid w:val="003D0DBB"/>
    <w:rsid w:val="003D4B40"/>
    <w:rsid w:val="003D5012"/>
    <w:rsid w:val="003F0048"/>
    <w:rsid w:val="003F4D4C"/>
    <w:rsid w:val="003F7B08"/>
    <w:rsid w:val="00401DE9"/>
    <w:rsid w:val="00402E86"/>
    <w:rsid w:val="004034B0"/>
    <w:rsid w:val="00405481"/>
    <w:rsid w:val="00406ABE"/>
    <w:rsid w:val="00407294"/>
    <w:rsid w:val="0040739F"/>
    <w:rsid w:val="004104D4"/>
    <w:rsid w:val="00415CCC"/>
    <w:rsid w:val="004179AE"/>
    <w:rsid w:val="00423233"/>
    <w:rsid w:val="00423C17"/>
    <w:rsid w:val="00424B6E"/>
    <w:rsid w:val="00431772"/>
    <w:rsid w:val="0043218F"/>
    <w:rsid w:val="00432E36"/>
    <w:rsid w:val="00435479"/>
    <w:rsid w:val="00437F4F"/>
    <w:rsid w:val="0044080E"/>
    <w:rsid w:val="00440AD4"/>
    <w:rsid w:val="00445BB3"/>
    <w:rsid w:val="00452788"/>
    <w:rsid w:val="00455FB0"/>
    <w:rsid w:val="00456DA7"/>
    <w:rsid w:val="0046075A"/>
    <w:rsid w:val="00461026"/>
    <w:rsid w:val="00461555"/>
    <w:rsid w:val="004621E0"/>
    <w:rsid w:val="004621E9"/>
    <w:rsid w:val="00462214"/>
    <w:rsid w:val="0046433E"/>
    <w:rsid w:val="004662B3"/>
    <w:rsid w:val="00467CF4"/>
    <w:rsid w:val="00470101"/>
    <w:rsid w:val="00473119"/>
    <w:rsid w:val="00474CA6"/>
    <w:rsid w:val="0048102A"/>
    <w:rsid w:val="00482658"/>
    <w:rsid w:val="004828AA"/>
    <w:rsid w:val="00483428"/>
    <w:rsid w:val="00483452"/>
    <w:rsid w:val="00483663"/>
    <w:rsid w:val="00484633"/>
    <w:rsid w:val="00486014"/>
    <w:rsid w:val="004865A7"/>
    <w:rsid w:val="00486827"/>
    <w:rsid w:val="00486CE4"/>
    <w:rsid w:val="00487F80"/>
    <w:rsid w:val="0049032C"/>
    <w:rsid w:val="00491165"/>
    <w:rsid w:val="00491C0F"/>
    <w:rsid w:val="004930D0"/>
    <w:rsid w:val="00494037"/>
    <w:rsid w:val="0049525C"/>
    <w:rsid w:val="004A0B4D"/>
    <w:rsid w:val="004A63EF"/>
    <w:rsid w:val="004A6A03"/>
    <w:rsid w:val="004B3181"/>
    <w:rsid w:val="004B4253"/>
    <w:rsid w:val="004B4BD0"/>
    <w:rsid w:val="004B58DB"/>
    <w:rsid w:val="004B5E1F"/>
    <w:rsid w:val="004B6AD8"/>
    <w:rsid w:val="004B7E86"/>
    <w:rsid w:val="004C06D8"/>
    <w:rsid w:val="004C212B"/>
    <w:rsid w:val="004C2203"/>
    <w:rsid w:val="004C2910"/>
    <w:rsid w:val="004C2943"/>
    <w:rsid w:val="004C2A4E"/>
    <w:rsid w:val="004C59BE"/>
    <w:rsid w:val="004D1F72"/>
    <w:rsid w:val="004D28A3"/>
    <w:rsid w:val="004D3223"/>
    <w:rsid w:val="004D534A"/>
    <w:rsid w:val="004D5391"/>
    <w:rsid w:val="004D58F7"/>
    <w:rsid w:val="004E137E"/>
    <w:rsid w:val="004E1E89"/>
    <w:rsid w:val="004E2E74"/>
    <w:rsid w:val="004E3363"/>
    <w:rsid w:val="004E4BBD"/>
    <w:rsid w:val="004E6FBE"/>
    <w:rsid w:val="004E7727"/>
    <w:rsid w:val="004F109A"/>
    <w:rsid w:val="004F1C55"/>
    <w:rsid w:val="004F41C0"/>
    <w:rsid w:val="004F5E28"/>
    <w:rsid w:val="004F6101"/>
    <w:rsid w:val="004F7726"/>
    <w:rsid w:val="0050071C"/>
    <w:rsid w:val="005016DE"/>
    <w:rsid w:val="00502F14"/>
    <w:rsid w:val="00502F93"/>
    <w:rsid w:val="00504836"/>
    <w:rsid w:val="0050606A"/>
    <w:rsid w:val="005110E5"/>
    <w:rsid w:val="00520498"/>
    <w:rsid w:val="00521EFC"/>
    <w:rsid w:val="005224AE"/>
    <w:rsid w:val="005249E1"/>
    <w:rsid w:val="005252E9"/>
    <w:rsid w:val="005264CE"/>
    <w:rsid w:val="00526AF4"/>
    <w:rsid w:val="0052769D"/>
    <w:rsid w:val="0053023F"/>
    <w:rsid w:val="00534648"/>
    <w:rsid w:val="0053583D"/>
    <w:rsid w:val="00535DCE"/>
    <w:rsid w:val="00536222"/>
    <w:rsid w:val="00536820"/>
    <w:rsid w:val="00536AF3"/>
    <w:rsid w:val="0053787E"/>
    <w:rsid w:val="00540DD1"/>
    <w:rsid w:val="00544092"/>
    <w:rsid w:val="0054685A"/>
    <w:rsid w:val="00546F4A"/>
    <w:rsid w:val="0054706D"/>
    <w:rsid w:val="00550196"/>
    <w:rsid w:val="00550FDD"/>
    <w:rsid w:val="005516BC"/>
    <w:rsid w:val="00562274"/>
    <w:rsid w:val="00562AA4"/>
    <w:rsid w:val="00563F33"/>
    <w:rsid w:val="00564768"/>
    <w:rsid w:val="0057079A"/>
    <w:rsid w:val="005715A6"/>
    <w:rsid w:val="0057162D"/>
    <w:rsid w:val="0057281A"/>
    <w:rsid w:val="00575F3C"/>
    <w:rsid w:val="00576491"/>
    <w:rsid w:val="005820B6"/>
    <w:rsid w:val="00583C9D"/>
    <w:rsid w:val="005843E1"/>
    <w:rsid w:val="0059485B"/>
    <w:rsid w:val="0059588C"/>
    <w:rsid w:val="00596990"/>
    <w:rsid w:val="005A30E2"/>
    <w:rsid w:val="005B1C54"/>
    <w:rsid w:val="005B5663"/>
    <w:rsid w:val="005B62A5"/>
    <w:rsid w:val="005B6F72"/>
    <w:rsid w:val="005C05A8"/>
    <w:rsid w:val="005C0CC5"/>
    <w:rsid w:val="005C261A"/>
    <w:rsid w:val="005C5117"/>
    <w:rsid w:val="005D060C"/>
    <w:rsid w:val="005D1EFD"/>
    <w:rsid w:val="005D48D1"/>
    <w:rsid w:val="005D4DF3"/>
    <w:rsid w:val="005D4E0A"/>
    <w:rsid w:val="005D5E37"/>
    <w:rsid w:val="005E30B4"/>
    <w:rsid w:val="005E35B5"/>
    <w:rsid w:val="005E4976"/>
    <w:rsid w:val="005E4C9D"/>
    <w:rsid w:val="005E6A98"/>
    <w:rsid w:val="005F098A"/>
    <w:rsid w:val="005F3CF6"/>
    <w:rsid w:val="005F50B4"/>
    <w:rsid w:val="005F6036"/>
    <w:rsid w:val="00602D99"/>
    <w:rsid w:val="00606060"/>
    <w:rsid w:val="006072E4"/>
    <w:rsid w:val="00607C4F"/>
    <w:rsid w:val="00610449"/>
    <w:rsid w:val="00614CE4"/>
    <w:rsid w:val="00615469"/>
    <w:rsid w:val="00625694"/>
    <w:rsid w:val="00626351"/>
    <w:rsid w:val="00626FB1"/>
    <w:rsid w:val="00627964"/>
    <w:rsid w:val="0063034D"/>
    <w:rsid w:val="006312C3"/>
    <w:rsid w:val="00631F9F"/>
    <w:rsid w:val="006366BA"/>
    <w:rsid w:val="00643701"/>
    <w:rsid w:val="00644B53"/>
    <w:rsid w:val="00647D99"/>
    <w:rsid w:val="00647EE8"/>
    <w:rsid w:val="00654F65"/>
    <w:rsid w:val="0065585E"/>
    <w:rsid w:val="0066025F"/>
    <w:rsid w:val="00664535"/>
    <w:rsid w:val="006728B4"/>
    <w:rsid w:val="0067353B"/>
    <w:rsid w:val="006805DF"/>
    <w:rsid w:val="00680C42"/>
    <w:rsid w:val="0068180C"/>
    <w:rsid w:val="0068205C"/>
    <w:rsid w:val="0068440A"/>
    <w:rsid w:val="006903F2"/>
    <w:rsid w:val="006950CB"/>
    <w:rsid w:val="0069612A"/>
    <w:rsid w:val="00697501"/>
    <w:rsid w:val="00697A5A"/>
    <w:rsid w:val="006A466D"/>
    <w:rsid w:val="006A5E09"/>
    <w:rsid w:val="006B0ABE"/>
    <w:rsid w:val="006B2946"/>
    <w:rsid w:val="006B52D8"/>
    <w:rsid w:val="006B55AC"/>
    <w:rsid w:val="006C0FC5"/>
    <w:rsid w:val="006C1FE6"/>
    <w:rsid w:val="006C2780"/>
    <w:rsid w:val="006C36F9"/>
    <w:rsid w:val="006C3933"/>
    <w:rsid w:val="006C7B8E"/>
    <w:rsid w:val="006D0915"/>
    <w:rsid w:val="006D1A52"/>
    <w:rsid w:val="006D2FDF"/>
    <w:rsid w:val="006D422B"/>
    <w:rsid w:val="006D44AB"/>
    <w:rsid w:val="006D5C15"/>
    <w:rsid w:val="006D6B20"/>
    <w:rsid w:val="006E4982"/>
    <w:rsid w:val="006E4FEF"/>
    <w:rsid w:val="006E74C9"/>
    <w:rsid w:val="006F14D4"/>
    <w:rsid w:val="006F3C23"/>
    <w:rsid w:val="006F44C1"/>
    <w:rsid w:val="006F5FFD"/>
    <w:rsid w:val="00702A5F"/>
    <w:rsid w:val="00702D5D"/>
    <w:rsid w:val="00705217"/>
    <w:rsid w:val="00710DA7"/>
    <w:rsid w:val="0071433D"/>
    <w:rsid w:val="007169D8"/>
    <w:rsid w:val="00720F1D"/>
    <w:rsid w:val="00722086"/>
    <w:rsid w:val="0072419F"/>
    <w:rsid w:val="0072781D"/>
    <w:rsid w:val="00727D46"/>
    <w:rsid w:val="00730143"/>
    <w:rsid w:val="00730924"/>
    <w:rsid w:val="00730C99"/>
    <w:rsid w:val="00730F8D"/>
    <w:rsid w:val="00732EDF"/>
    <w:rsid w:val="00733B12"/>
    <w:rsid w:val="007363E1"/>
    <w:rsid w:val="00741CAC"/>
    <w:rsid w:val="00741F8C"/>
    <w:rsid w:val="0074440F"/>
    <w:rsid w:val="00744F1B"/>
    <w:rsid w:val="007450E3"/>
    <w:rsid w:val="00747363"/>
    <w:rsid w:val="00747D34"/>
    <w:rsid w:val="00750BFE"/>
    <w:rsid w:val="00750DCD"/>
    <w:rsid w:val="0075270F"/>
    <w:rsid w:val="00753B2B"/>
    <w:rsid w:val="00753CE7"/>
    <w:rsid w:val="00755542"/>
    <w:rsid w:val="00755A83"/>
    <w:rsid w:val="007570F5"/>
    <w:rsid w:val="0076231B"/>
    <w:rsid w:val="00763D53"/>
    <w:rsid w:val="00764E36"/>
    <w:rsid w:val="00767C13"/>
    <w:rsid w:val="007703D2"/>
    <w:rsid w:val="007731AE"/>
    <w:rsid w:val="0077476B"/>
    <w:rsid w:val="00782FEF"/>
    <w:rsid w:val="00787A57"/>
    <w:rsid w:val="00787CCC"/>
    <w:rsid w:val="007900D4"/>
    <w:rsid w:val="00790EB1"/>
    <w:rsid w:val="00790FA5"/>
    <w:rsid w:val="00793996"/>
    <w:rsid w:val="00794E8F"/>
    <w:rsid w:val="00797EAA"/>
    <w:rsid w:val="007A075A"/>
    <w:rsid w:val="007A0E8F"/>
    <w:rsid w:val="007A1E7E"/>
    <w:rsid w:val="007A4316"/>
    <w:rsid w:val="007A63C3"/>
    <w:rsid w:val="007A6685"/>
    <w:rsid w:val="007A7239"/>
    <w:rsid w:val="007B0427"/>
    <w:rsid w:val="007B05AF"/>
    <w:rsid w:val="007B1A82"/>
    <w:rsid w:val="007B2F70"/>
    <w:rsid w:val="007B33FC"/>
    <w:rsid w:val="007B436C"/>
    <w:rsid w:val="007B5D73"/>
    <w:rsid w:val="007B645A"/>
    <w:rsid w:val="007B677C"/>
    <w:rsid w:val="007B744E"/>
    <w:rsid w:val="007C1212"/>
    <w:rsid w:val="007C223F"/>
    <w:rsid w:val="007C31F7"/>
    <w:rsid w:val="007C47AD"/>
    <w:rsid w:val="007C4D02"/>
    <w:rsid w:val="007C504F"/>
    <w:rsid w:val="007C65FB"/>
    <w:rsid w:val="007C7A85"/>
    <w:rsid w:val="007D2682"/>
    <w:rsid w:val="007D4106"/>
    <w:rsid w:val="007D51F3"/>
    <w:rsid w:val="007D608D"/>
    <w:rsid w:val="007D63BB"/>
    <w:rsid w:val="007E04B7"/>
    <w:rsid w:val="007E1A31"/>
    <w:rsid w:val="007E492A"/>
    <w:rsid w:val="007E70FE"/>
    <w:rsid w:val="007E7C91"/>
    <w:rsid w:val="007E7F04"/>
    <w:rsid w:val="007F06A8"/>
    <w:rsid w:val="007F0F1C"/>
    <w:rsid w:val="007F1509"/>
    <w:rsid w:val="007F5DDC"/>
    <w:rsid w:val="007F5FFF"/>
    <w:rsid w:val="007F6396"/>
    <w:rsid w:val="007F6903"/>
    <w:rsid w:val="00800412"/>
    <w:rsid w:val="008009A9"/>
    <w:rsid w:val="00801C19"/>
    <w:rsid w:val="00804009"/>
    <w:rsid w:val="00804726"/>
    <w:rsid w:val="0080539F"/>
    <w:rsid w:val="00810126"/>
    <w:rsid w:val="008121A3"/>
    <w:rsid w:val="008133B3"/>
    <w:rsid w:val="008154BB"/>
    <w:rsid w:val="00815FB4"/>
    <w:rsid w:val="00816BE6"/>
    <w:rsid w:val="008238B2"/>
    <w:rsid w:val="008258E4"/>
    <w:rsid w:val="00825D17"/>
    <w:rsid w:val="00830B8E"/>
    <w:rsid w:val="008325FD"/>
    <w:rsid w:val="00832D3D"/>
    <w:rsid w:val="008333F1"/>
    <w:rsid w:val="008343E6"/>
    <w:rsid w:val="008364B4"/>
    <w:rsid w:val="00837160"/>
    <w:rsid w:val="00840D41"/>
    <w:rsid w:val="008414D7"/>
    <w:rsid w:val="008431D8"/>
    <w:rsid w:val="00851841"/>
    <w:rsid w:val="00851C1E"/>
    <w:rsid w:val="00852EA2"/>
    <w:rsid w:val="00853022"/>
    <w:rsid w:val="008533B0"/>
    <w:rsid w:val="008556A6"/>
    <w:rsid w:val="00860E3E"/>
    <w:rsid w:val="00861442"/>
    <w:rsid w:val="00865757"/>
    <w:rsid w:val="00866A89"/>
    <w:rsid w:val="0087266B"/>
    <w:rsid w:val="00880A01"/>
    <w:rsid w:val="00890F73"/>
    <w:rsid w:val="008934AD"/>
    <w:rsid w:val="00895BCA"/>
    <w:rsid w:val="00895D8F"/>
    <w:rsid w:val="00896219"/>
    <w:rsid w:val="00896AAF"/>
    <w:rsid w:val="008A559F"/>
    <w:rsid w:val="008B0CD4"/>
    <w:rsid w:val="008B1362"/>
    <w:rsid w:val="008B156A"/>
    <w:rsid w:val="008B4851"/>
    <w:rsid w:val="008B5525"/>
    <w:rsid w:val="008B5A2E"/>
    <w:rsid w:val="008C1589"/>
    <w:rsid w:val="008C42CF"/>
    <w:rsid w:val="008C4507"/>
    <w:rsid w:val="008C7631"/>
    <w:rsid w:val="008D0247"/>
    <w:rsid w:val="008D4875"/>
    <w:rsid w:val="008D5A3A"/>
    <w:rsid w:val="008D68BA"/>
    <w:rsid w:val="008E27D3"/>
    <w:rsid w:val="008E30A0"/>
    <w:rsid w:val="008E36CD"/>
    <w:rsid w:val="008E6003"/>
    <w:rsid w:val="008E742B"/>
    <w:rsid w:val="008F2963"/>
    <w:rsid w:val="009003D6"/>
    <w:rsid w:val="00901D14"/>
    <w:rsid w:val="009024D2"/>
    <w:rsid w:val="00902918"/>
    <w:rsid w:val="009029F8"/>
    <w:rsid w:val="00902ADE"/>
    <w:rsid w:val="009044BF"/>
    <w:rsid w:val="00905C50"/>
    <w:rsid w:val="00905D79"/>
    <w:rsid w:val="00906B14"/>
    <w:rsid w:val="00906BAA"/>
    <w:rsid w:val="00911B32"/>
    <w:rsid w:val="00912229"/>
    <w:rsid w:val="009133AE"/>
    <w:rsid w:val="009136BD"/>
    <w:rsid w:val="0091562B"/>
    <w:rsid w:val="00917285"/>
    <w:rsid w:val="009274D0"/>
    <w:rsid w:val="009303FB"/>
    <w:rsid w:val="009318D6"/>
    <w:rsid w:val="009346E7"/>
    <w:rsid w:val="009355EB"/>
    <w:rsid w:val="00936A57"/>
    <w:rsid w:val="00942BDF"/>
    <w:rsid w:val="00951C75"/>
    <w:rsid w:val="00951F3E"/>
    <w:rsid w:val="009533C5"/>
    <w:rsid w:val="00953C60"/>
    <w:rsid w:val="009543C1"/>
    <w:rsid w:val="009550A3"/>
    <w:rsid w:val="009576A5"/>
    <w:rsid w:val="00964EE4"/>
    <w:rsid w:val="00965B56"/>
    <w:rsid w:val="00967643"/>
    <w:rsid w:val="00967ABB"/>
    <w:rsid w:val="009717F4"/>
    <w:rsid w:val="00972B53"/>
    <w:rsid w:val="009747B4"/>
    <w:rsid w:val="00974A58"/>
    <w:rsid w:val="00974DF7"/>
    <w:rsid w:val="00976297"/>
    <w:rsid w:val="009763FB"/>
    <w:rsid w:val="00976DFD"/>
    <w:rsid w:val="00977A52"/>
    <w:rsid w:val="00980594"/>
    <w:rsid w:val="00981029"/>
    <w:rsid w:val="00981D0C"/>
    <w:rsid w:val="00983D10"/>
    <w:rsid w:val="0098641A"/>
    <w:rsid w:val="0098675B"/>
    <w:rsid w:val="0098789D"/>
    <w:rsid w:val="00990216"/>
    <w:rsid w:val="00991296"/>
    <w:rsid w:val="009918F9"/>
    <w:rsid w:val="009966E1"/>
    <w:rsid w:val="00996F9D"/>
    <w:rsid w:val="0099719A"/>
    <w:rsid w:val="009A0C0F"/>
    <w:rsid w:val="009A275A"/>
    <w:rsid w:val="009A4631"/>
    <w:rsid w:val="009A4EA1"/>
    <w:rsid w:val="009A6C83"/>
    <w:rsid w:val="009B106F"/>
    <w:rsid w:val="009B4B35"/>
    <w:rsid w:val="009B673C"/>
    <w:rsid w:val="009C0596"/>
    <w:rsid w:val="009C0C26"/>
    <w:rsid w:val="009C45A0"/>
    <w:rsid w:val="009C4744"/>
    <w:rsid w:val="009D025C"/>
    <w:rsid w:val="009D2E12"/>
    <w:rsid w:val="009D2E2D"/>
    <w:rsid w:val="009D41D4"/>
    <w:rsid w:val="009D45E7"/>
    <w:rsid w:val="009D67C4"/>
    <w:rsid w:val="009D7BC1"/>
    <w:rsid w:val="009E139E"/>
    <w:rsid w:val="009E34AE"/>
    <w:rsid w:val="009E353A"/>
    <w:rsid w:val="009E519E"/>
    <w:rsid w:val="009E524B"/>
    <w:rsid w:val="009E66BE"/>
    <w:rsid w:val="009E7C2F"/>
    <w:rsid w:val="009E7C7F"/>
    <w:rsid w:val="009F08D7"/>
    <w:rsid w:val="009F3786"/>
    <w:rsid w:val="009F3A6C"/>
    <w:rsid w:val="009F5AFD"/>
    <w:rsid w:val="00A01154"/>
    <w:rsid w:val="00A05165"/>
    <w:rsid w:val="00A06922"/>
    <w:rsid w:val="00A11C94"/>
    <w:rsid w:val="00A13F91"/>
    <w:rsid w:val="00A17B8F"/>
    <w:rsid w:val="00A17E93"/>
    <w:rsid w:val="00A20374"/>
    <w:rsid w:val="00A228D3"/>
    <w:rsid w:val="00A2361B"/>
    <w:rsid w:val="00A24A8F"/>
    <w:rsid w:val="00A265B2"/>
    <w:rsid w:val="00A26BF6"/>
    <w:rsid w:val="00A3009C"/>
    <w:rsid w:val="00A3045C"/>
    <w:rsid w:val="00A326AE"/>
    <w:rsid w:val="00A326B9"/>
    <w:rsid w:val="00A4050E"/>
    <w:rsid w:val="00A41D48"/>
    <w:rsid w:val="00A435BC"/>
    <w:rsid w:val="00A459EB"/>
    <w:rsid w:val="00A46BC2"/>
    <w:rsid w:val="00A51094"/>
    <w:rsid w:val="00A54163"/>
    <w:rsid w:val="00A61D23"/>
    <w:rsid w:val="00A622C9"/>
    <w:rsid w:val="00A6257F"/>
    <w:rsid w:val="00A62A53"/>
    <w:rsid w:val="00A62F95"/>
    <w:rsid w:val="00A652EB"/>
    <w:rsid w:val="00A713C4"/>
    <w:rsid w:val="00A73105"/>
    <w:rsid w:val="00A73E42"/>
    <w:rsid w:val="00A74627"/>
    <w:rsid w:val="00A7462B"/>
    <w:rsid w:val="00A74646"/>
    <w:rsid w:val="00A761FF"/>
    <w:rsid w:val="00A81319"/>
    <w:rsid w:val="00A834E2"/>
    <w:rsid w:val="00A86609"/>
    <w:rsid w:val="00A902F8"/>
    <w:rsid w:val="00A91CF7"/>
    <w:rsid w:val="00A9250F"/>
    <w:rsid w:val="00A97301"/>
    <w:rsid w:val="00AA15B2"/>
    <w:rsid w:val="00AA2675"/>
    <w:rsid w:val="00AA5646"/>
    <w:rsid w:val="00AA666F"/>
    <w:rsid w:val="00AA6FCC"/>
    <w:rsid w:val="00AA71FD"/>
    <w:rsid w:val="00AB1EF2"/>
    <w:rsid w:val="00AB5596"/>
    <w:rsid w:val="00AB6611"/>
    <w:rsid w:val="00AB7A02"/>
    <w:rsid w:val="00AC0893"/>
    <w:rsid w:val="00AC0DD2"/>
    <w:rsid w:val="00AC2FEF"/>
    <w:rsid w:val="00AC3449"/>
    <w:rsid w:val="00AC3E31"/>
    <w:rsid w:val="00AC3FC5"/>
    <w:rsid w:val="00AC5944"/>
    <w:rsid w:val="00AC726C"/>
    <w:rsid w:val="00AC7E24"/>
    <w:rsid w:val="00AD2663"/>
    <w:rsid w:val="00AD34EC"/>
    <w:rsid w:val="00AD3558"/>
    <w:rsid w:val="00AD5026"/>
    <w:rsid w:val="00AD6E5C"/>
    <w:rsid w:val="00AD7DA1"/>
    <w:rsid w:val="00AE044F"/>
    <w:rsid w:val="00AE1156"/>
    <w:rsid w:val="00AE2490"/>
    <w:rsid w:val="00AE310F"/>
    <w:rsid w:val="00AE4212"/>
    <w:rsid w:val="00AE5012"/>
    <w:rsid w:val="00AE531C"/>
    <w:rsid w:val="00AE5843"/>
    <w:rsid w:val="00AE69AB"/>
    <w:rsid w:val="00AF16FB"/>
    <w:rsid w:val="00AF396D"/>
    <w:rsid w:val="00AF4217"/>
    <w:rsid w:val="00AF5FDF"/>
    <w:rsid w:val="00AF63FE"/>
    <w:rsid w:val="00AF64FF"/>
    <w:rsid w:val="00AF6ABA"/>
    <w:rsid w:val="00AF7F8B"/>
    <w:rsid w:val="00B01DF1"/>
    <w:rsid w:val="00B01FF8"/>
    <w:rsid w:val="00B06357"/>
    <w:rsid w:val="00B0676A"/>
    <w:rsid w:val="00B07D92"/>
    <w:rsid w:val="00B1037C"/>
    <w:rsid w:val="00B10812"/>
    <w:rsid w:val="00B12C19"/>
    <w:rsid w:val="00B13F16"/>
    <w:rsid w:val="00B16A68"/>
    <w:rsid w:val="00B2287A"/>
    <w:rsid w:val="00B24720"/>
    <w:rsid w:val="00B2682F"/>
    <w:rsid w:val="00B33941"/>
    <w:rsid w:val="00B354A4"/>
    <w:rsid w:val="00B35955"/>
    <w:rsid w:val="00B47552"/>
    <w:rsid w:val="00B47863"/>
    <w:rsid w:val="00B51D0B"/>
    <w:rsid w:val="00B531CC"/>
    <w:rsid w:val="00B559FC"/>
    <w:rsid w:val="00B62DBB"/>
    <w:rsid w:val="00B62E2E"/>
    <w:rsid w:val="00B63104"/>
    <w:rsid w:val="00B63A66"/>
    <w:rsid w:val="00B66428"/>
    <w:rsid w:val="00B74A1D"/>
    <w:rsid w:val="00B77FF4"/>
    <w:rsid w:val="00B800B7"/>
    <w:rsid w:val="00B83C63"/>
    <w:rsid w:val="00B846E6"/>
    <w:rsid w:val="00B85A73"/>
    <w:rsid w:val="00B861CF"/>
    <w:rsid w:val="00B90FD8"/>
    <w:rsid w:val="00B92915"/>
    <w:rsid w:val="00B932A2"/>
    <w:rsid w:val="00B95A81"/>
    <w:rsid w:val="00BA0B28"/>
    <w:rsid w:val="00BA4DA4"/>
    <w:rsid w:val="00BA5968"/>
    <w:rsid w:val="00BA69EE"/>
    <w:rsid w:val="00BA6B64"/>
    <w:rsid w:val="00BA7816"/>
    <w:rsid w:val="00BB4A70"/>
    <w:rsid w:val="00BB693C"/>
    <w:rsid w:val="00BC1D9A"/>
    <w:rsid w:val="00BC470D"/>
    <w:rsid w:val="00BC547D"/>
    <w:rsid w:val="00BC54F7"/>
    <w:rsid w:val="00BC5596"/>
    <w:rsid w:val="00BC5667"/>
    <w:rsid w:val="00BC5E62"/>
    <w:rsid w:val="00BC6B6C"/>
    <w:rsid w:val="00BD2D02"/>
    <w:rsid w:val="00BD5AB6"/>
    <w:rsid w:val="00BD6BAA"/>
    <w:rsid w:val="00BD7DE6"/>
    <w:rsid w:val="00BE117A"/>
    <w:rsid w:val="00BE1CF8"/>
    <w:rsid w:val="00BE5043"/>
    <w:rsid w:val="00BE64A3"/>
    <w:rsid w:val="00BF2787"/>
    <w:rsid w:val="00BF300F"/>
    <w:rsid w:val="00BF3118"/>
    <w:rsid w:val="00BF3842"/>
    <w:rsid w:val="00BF3F29"/>
    <w:rsid w:val="00BF4A8E"/>
    <w:rsid w:val="00C02232"/>
    <w:rsid w:val="00C02EE6"/>
    <w:rsid w:val="00C04802"/>
    <w:rsid w:val="00C04C86"/>
    <w:rsid w:val="00C05331"/>
    <w:rsid w:val="00C054F5"/>
    <w:rsid w:val="00C05DAE"/>
    <w:rsid w:val="00C06823"/>
    <w:rsid w:val="00C07364"/>
    <w:rsid w:val="00C074A9"/>
    <w:rsid w:val="00C10C81"/>
    <w:rsid w:val="00C12916"/>
    <w:rsid w:val="00C13E07"/>
    <w:rsid w:val="00C15F4D"/>
    <w:rsid w:val="00C207FE"/>
    <w:rsid w:val="00C21DAB"/>
    <w:rsid w:val="00C25788"/>
    <w:rsid w:val="00C26774"/>
    <w:rsid w:val="00C27223"/>
    <w:rsid w:val="00C276ED"/>
    <w:rsid w:val="00C27E65"/>
    <w:rsid w:val="00C30287"/>
    <w:rsid w:val="00C30A9E"/>
    <w:rsid w:val="00C323AA"/>
    <w:rsid w:val="00C32C03"/>
    <w:rsid w:val="00C332CF"/>
    <w:rsid w:val="00C34A53"/>
    <w:rsid w:val="00C35615"/>
    <w:rsid w:val="00C42B94"/>
    <w:rsid w:val="00C43DB1"/>
    <w:rsid w:val="00C459DA"/>
    <w:rsid w:val="00C45B8E"/>
    <w:rsid w:val="00C468D2"/>
    <w:rsid w:val="00C5075C"/>
    <w:rsid w:val="00C52AFD"/>
    <w:rsid w:val="00C557F2"/>
    <w:rsid w:val="00C56009"/>
    <w:rsid w:val="00C566A1"/>
    <w:rsid w:val="00C5731F"/>
    <w:rsid w:val="00C5791A"/>
    <w:rsid w:val="00C61B52"/>
    <w:rsid w:val="00C63A59"/>
    <w:rsid w:val="00C66FA7"/>
    <w:rsid w:val="00C70610"/>
    <w:rsid w:val="00C729F1"/>
    <w:rsid w:val="00C8440F"/>
    <w:rsid w:val="00C8633A"/>
    <w:rsid w:val="00C9032C"/>
    <w:rsid w:val="00C90772"/>
    <w:rsid w:val="00C90E3B"/>
    <w:rsid w:val="00C91048"/>
    <w:rsid w:val="00C969E8"/>
    <w:rsid w:val="00C97165"/>
    <w:rsid w:val="00CA34FD"/>
    <w:rsid w:val="00CA5000"/>
    <w:rsid w:val="00CA65F5"/>
    <w:rsid w:val="00CA675F"/>
    <w:rsid w:val="00CB21C7"/>
    <w:rsid w:val="00CB3EE9"/>
    <w:rsid w:val="00CB48F8"/>
    <w:rsid w:val="00CB679E"/>
    <w:rsid w:val="00CB74FD"/>
    <w:rsid w:val="00CC1900"/>
    <w:rsid w:val="00CC2FBF"/>
    <w:rsid w:val="00CC4773"/>
    <w:rsid w:val="00CD3DDA"/>
    <w:rsid w:val="00CD633C"/>
    <w:rsid w:val="00CD6360"/>
    <w:rsid w:val="00CD6C50"/>
    <w:rsid w:val="00CE0B32"/>
    <w:rsid w:val="00CE3DA2"/>
    <w:rsid w:val="00CF39AF"/>
    <w:rsid w:val="00CF6FA6"/>
    <w:rsid w:val="00D0212F"/>
    <w:rsid w:val="00D07640"/>
    <w:rsid w:val="00D078D9"/>
    <w:rsid w:val="00D1263B"/>
    <w:rsid w:val="00D12AA6"/>
    <w:rsid w:val="00D21EDC"/>
    <w:rsid w:val="00D22477"/>
    <w:rsid w:val="00D22535"/>
    <w:rsid w:val="00D22D30"/>
    <w:rsid w:val="00D231DD"/>
    <w:rsid w:val="00D2407B"/>
    <w:rsid w:val="00D24589"/>
    <w:rsid w:val="00D24722"/>
    <w:rsid w:val="00D2746F"/>
    <w:rsid w:val="00D312A0"/>
    <w:rsid w:val="00D32C21"/>
    <w:rsid w:val="00D33AFE"/>
    <w:rsid w:val="00D354E5"/>
    <w:rsid w:val="00D36BEB"/>
    <w:rsid w:val="00D36E5C"/>
    <w:rsid w:val="00D36F15"/>
    <w:rsid w:val="00D37C5E"/>
    <w:rsid w:val="00D4320B"/>
    <w:rsid w:val="00D45A25"/>
    <w:rsid w:val="00D51E7A"/>
    <w:rsid w:val="00D55358"/>
    <w:rsid w:val="00D5743F"/>
    <w:rsid w:val="00D57712"/>
    <w:rsid w:val="00D6064B"/>
    <w:rsid w:val="00D631D2"/>
    <w:rsid w:val="00D65775"/>
    <w:rsid w:val="00D66D1E"/>
    <w:rsid w:val="00D70FAC"/>
    <w:rsid w:val="00D715AE"/>
    <w:rsid w:val="00D732E4"/>
    <w:rsid w:val="00D735CB"/>
    <w:rsid w:val="00D744CB"/>
    <w:rsid w:val="00D74B8A"/>
    <w:rsid w:val="00D764C7"/>
    <w:rsid w:val="00D76DC7"/>
    <w:rsid w:val="00D77FF8"/>
    <w:rsid w:val="00D803BB"/>
    <w:rsid w:val="00D80D2E"/>
    <w:rsid w:val="00D82065"/>
    <w:rsid w:val="00D92DB0"/>
    <w:rsid w:val="00D977B3"/>
    <w:rsid w:val="00DA1452"/>
    <w:rsid w:val="00DA258D"/>
    <w:rsid w:val="00DA3AF2"/>
    <w:rsid w:val="00DA546F"/>
    <w:rsid w:val="00DA5844"/>
    <w:rsid w:val="00DA6A44"/>
    <w:rsid w:val="00DA6CC8"/>
    <w:rsid w:val="00DA78C9"/>
    <w:rsid w:val="00DB1FC5"/>
    <w:rsid w:val="00DB2233"/>
    <w:rsid w:val="00DB23E9"/>
    <w:rsid w:val="00DB2ED7"/>
    <w:rsid w:val="00DB510A"/>
    <w:rsid w:val="00DB6168"/>
    <w:rsid w:val="00DC0E62"/>
    <w:rsid w:val="00DC1588"/>
    <w:rsid w:val="00DC1CB7"/>
    <w:rsid w:val="00DC4396"/>
    <w:rsid w:val="00DC4487"/>
    <w:rsid w:val="00DC4D20"/>
    <w:rsid w:val="00DC508B"/>
    <w:rsid w:val="00DC54ED"/>
    <w:rsid w:val="00DC60B0"/>
    <w:rsid w:val="00DC6B3C"/>
    <w:rsid w:val="00DC7163"/>
    <w:rsid w:val="00DD0E48"/>
    <w:rsid w:val="00DD146D"/>
    <w:rsid w:val="00DD2255"/>
    <w:rsid w:val="00DD22AB"/>
    <w:rsid w:val="00DD631D"/>
    <w:rsid w:val="00DD6536"/>
    <w:rsid w:val="00DD680F"/>
    <w:rsid w:val="00DD74A8"/>
    <w:rsid w:val="00DE280A"/>
    <w:rsid w:val="00DE3862"/>
    <w:rsid w:val="00DE6C2D"/>
    <w:rsid w:val="00DF02B6"/>
    <w:rsid w:val="00DF1FD1"/>
    <w:rsid w:val="00DF362C"/>
    <w:rsid w:val="00DF6CD4"/>
    <w:rsid w:val="00E00030"/>
    <w:rsid w:val="00E007D4"/>
    <w:rsid w:val="00E01C3F"/>
    <w:rsid w:val="00E02C97"/>
    <w:rsid w:val="00E05570"/>
    <w:rsid w:val="00E058D0"/>
    <w:rsid w:val="00E06CA1"/>
    <w:rsid w:val="00E075EC"/>
    <w:rsid w:val="00E13BB4"/>
    <w:rsid w:val="00E17583"/>
    <w:rsid w:val="00E23022"/>
    <w:rsid w:val="00E23067"/>
    <w:rsid w:val="00E23561"/>
    <w:rsid w:val="00E239E3"/>
    <w:rsid w:val="00E240A6"/>
    <w:rsid w:val="00E25720"/>
    <w:rsid w:val="00E266BD"/>
    <w:rsid w:val="00E27635"/>
    <w:rsid w:val="00E334D2"/>
    <w:rsid w:val="00E34ACD"/>
    <w:rsid w:val="00E35BF5"/>
    <w:rsid w:val="00E3635F"/>
    <w:rsid w:val="00E36659"/>
    <w:rsid w:val="00E4008B"/>
    <w:rsid w:val="00E4175B"/>
    <w:rsid w:val="00E44825"/>
    <w:rsid w:val="00E45775"/>
    <w:rsid w:val="00E45D3F"/>
    <w:rsid w:val="00E47055"/>
    <w:rsid w:val="00E475F7"/>
    <w:rsid w:val="00E51787"/>
    <w:rsid w:val="00E52160"/>
    <w:rsid w:val="00E53192"/>
    <w:rsid w:val="00E5463A"/>
    <w:rsid w:val="00E57E37"/>
    <w:rsid w:val="00E61656"/>
    <w:rsid w:val="00E6539D"/>
    <w:rsid w:val="00E665BE"/>
    <w:rsid w:val="00E667D5"/>
    <w:rsid w:val="00E67339"/>
    <w:rsid w:val="00E67C13"/>
    <w:rsid w:val="00E7183F"/>
    <w:rsid w:val="00E73E13"/>
    <w:rsid w:val="00E75C41"/>
    <w:rsid w:val="00E75F8F"/>
    <w:rsid w:val="00E76251"/>
    <w:rsid w:val="00E777E5"/>
    <w:rsid w:val="00E77804"/>
    <w:rsid w:val="00E77DAB"/>
    <w:rsid w:val="00E83681"/>
    <w:rsid w:val="00E83E09"/>
    <w:rsid w:val="00E84D9C"/>
    <w:rsid w:val="00E87937"/>
    <w:rsid w:val="00E90404"/>
    <w:rsid w:val="00E909B4"/>
    <w:rsid w:val="00E91924"/>
    <w:rsid w:val="00E9543D"/>
    <w:rsid w:val="00E95E8E"/>
    <w:rsid w:val="00EA059C"/>
    <w:rsid w:val="00EA0D68"/>
    <w:rsid w:val="00EA1102"/>
    <w:rsid w:val="00EA169C"/>
    <w:rsid w:val="00EA1DFA"/>
    <w:rsid w:val="00EA2671"/>
    <w:rsid w:val="00EA3BE7"/>
    <w:rsid w:val="00EA7F1B"/>
    <w:rsid w:val="00EB159D"/>
    <w:rsid w:val="00EB19E7"/>
    <w:rsid w:val="00EB2339"/>
    <w:rsid w:val="00EB2718"/>
    <w:rsid w:val="00EB59B2"/>
    <w:rsid w:val="00EC0E35"/>
    <w:rsid w:val="00EC1FAF"/>
    <w:rsid w:val="00EC217C"/>
    <w:rsid w:val="00EC3ECA"/>
    <w:rsid w:val="00EC4CBB"/>
    <w:rsid w:val="00EC5650"/>
    <w:rsid w:val="00ED235C"/>
    <w:rsid w:val="00ED28CA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E5D74"/>
    <w:rsid w:val="00EF6BFD"/>
    <w:rsid w:val="00EF78F2"/>
    <w:rsid w:val="00F0044B"/>
    <w:rsid w:val="00F02E48"/>
    <w:rsid w:val="00F02E54"/>
    <w:rsid w:val="00F073E8"/>
    <w:rsid w:val="00F10D90"/>
    <w:rsid w:val="00F12481"/>
    <w:rsid w:val="00F171DA"/>
    <w:rsid w:val="00F174C0"/>
    <w:rsid w:val="00F201D1"/>
    <w:rsid w:val="00F2509F"/>
    <w:rsid w:val="00F2541C"/>
    <w:rsid w:val="00F336D7"/>
    <w:rsid w:val="00F33758"/>
    <w:rsid w:val="00F36C6B"/>
    <w:rsid w:val="00F37A03"/>
    <w:rsid w:val="00F44E32"/>
    <w:rsid w:val="00F52C01"/>
    <w:rsid w:val="00F530FD"/>
    <w:rsid w:val="00F5313B"/>
    <w:rsid w:val="00F5385B"/>
    <w:rsid w:val="00F5566A"/>
    <w:rsid w:val="00F565BD"/>
    <w:rsid w:val="00F56847"/>
    <w:rsid w:val="00F57672"/>
    <w:rsid w:val="00F6017E"/>
    <w:rsid w:val="00F6504F"/>
    <w:rsid w:val="00F66509"/>
    <w:rsid w:val="00F67B80"/>
    <w:rsid w:val="00F71008"/>
    <w:rsid w:val="00F710ED"/>
    <w:rsid w:val="00F71C44"/>
    <w:rsid w:val="00F7261D"/>
    <w:rsid w:val="00F73101"/>
    <w:rsid w:val="00F73296"/>
    <w:rsid w:val="00F73EF6"/>
    <w:rsid w:val="00F80ADF"/>
    <w:rsid w:val="00F81D94"/>
    <w:rsid w:val="00F8392E"/>
    <w:rsid w:val="00F83DC5"/>
    <w:rsid w:val="00F851A6"/>
    <w:rsid w:val="00F85BA0"/>
    <w:rsid w:val="00F85CD2"/>
    <w:rsid w:val="00F85E19"/>
    <w:rsid w:val="00F8742B"/>
    <w:rsid w:val="00F9076F"/>
    <w:rsid w:val="00F9100E"/>
    <w:rsid w:val="00F945B4"/>
    <w:rsid w:val="00F94894"/>
    <w:rsid w:val="00F97849"/>
    <w:rsid w:val="00FA3849"/>
    <w:rsid w:val="00FA449F"/>
    <w:rsid w:val="00FA4AE0"/>
    <w:rsid w:val="00FA5308"/>
    <w:rsid w:val="00FA595E"/>
    <w:rsid w:val="00FA5DFF"/>
    <w:rsid w:val="00FA7419"/>
    <w:rsid w:val="00FB0326"/>
    <w:rsid w:val="00FB218A"/>
    <w:rsid w:val="00FB369A"/>
    <w:rsid w:val="00FB3821"/>
    <w:rsid w:val="00FB41A2"/>
    <w:rsid w:val="00FC1237"/>
    <w:rsid w:val="00FC16D2"/>
    <w:rsid w:val="00FC2B6F"/>
    <w:rsid w:val="00FD36B3"/>
    <w:rsid w:val="00FD57A6"/>
    <w:rsid w:val="00FD6A96"/>
    <w:rsid w:val="00FE0449"/>
    <w:rsid w:val="00FE04F2"/>
    <w:rsid w:val="00FE3ACB"/>
    <w:rsid w:val="00FE42F5"/>
    <w:rsid w:val="00FE4DA1"/>
    <w:rsid w:val="00FE5AC9"/>
    <w:rsid w:val="00FE6AF9"/>
    <w:rsid w:val="00FE7158"/>
    <w:rsid w:val="00FE7E07"/>
    <w:rsid w:val="00FF2255"/>
    <w:rsid w:val="00FF241A"/>
    <w:rsid w:val="00FF4031"/>
    <w:rsid w:val="00FF4BA3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E6C12-9B30-47B2-8FE9-44ED0D5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Vraz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550F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0FDD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333736"/>
    <w:pPr>
      <w:jc w:val="center"/>
    </w:pPr>
    <w:rPr>
      <w:b/>
      <w:sz w:val="72"/>
      <w:szCs w:val="20"/>
    </w:rPr>
  </w:style>
  <w:style w:type="character" w:customStyle="1" w:styleId="ZkladntextChar">
    <w:name w:val="Základný text Char"/>
    <w:link w:val="Zkladntext"/>
    <w:rsid w:val="00333736"/>
    <w:rPr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6006-04A9-4BE3-8C3F-48B53D95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3452</Words>
  <Characters>19683</Characters>
  <Application>Microsoft Office Word</Application>
  <DocSecurity>0</DocSecurity>
  <Lines>164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home</Company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CSIZMADIOVÁ Alžbeta</cp:lastModifiedBy>
  <cp:revision>2</cp:revision>
  <cp:lastPrinted>2021-05-23T10:35:00Z</cp:lastPrinted>
  <dcterms:created xsi:type="dcterms:W3CDTF">2025-03-04T13:46:00Z</dcterms:created>
  <dcterms:modified xsi:type="dcterms:W3CDTF">2025-03-04T13:46:00Z</dcterms:modified>
</cp:coreProperties>
</file>